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1E1E8" w14:textId="5999385F" w:rsidR="008440E0" w:rsidRDefault="008440E0">
      <w:pPr>
        <w:pStyle w:val="Body"/>
        <w:jc w:val="center"/>
      </w:pPr>
    </w:p>
    <w:p w14:paraId="758444CA" w14:textId="6EBAE5AC" w:rsidR="008440E0" w:rsidRDefault="008440E0">
      <w:pPr>
        <w:pStyle w:val="Body"/>
        <w:jc w:val="center"/>
      </w:pP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41"/>
        <w:gridCol w:w="7639"/>
      </w:tblGrid>
      <w:tr w:rsidR="008440E0" w14:paraId="40AADEDB" w14:textId="77777777">
        <w:trPr>
          <w:trHeight w:val="3800"/>
          <w:jc w:val="center"/>
        </w:trPr>
        <w:tc>
          <w:tcPr>
            <w:tcW w:w="2441" w:type="dxa"/>
            <w:tcBorders>
              <w:top w:val="nil"/>
              <w:left w:val="nil"/>
              <w:bottom w:val="nil"/>
              <w:right w:val="nil"/>
            </w:tcBorders>
            <w:shd w:val="clear" w:color="auto" w:fill="auto"/>
            <w:tcMar>
              <w:top w:w="80" w:type="dxa"/>
              <w:left w:w="80" w:type="dxa"/>
              <w:bottom w:w="80" w:type="dxa"/>
              <w:right w:w="80" w:type="dxa"/>
            </w:tcMar>
            <w:vAlign w:val="center"/>
          </w:tcPr>
          <w:p w14:paraId="6E4FEC78" w14:textId="0EC5BF49" w:rsidR="008440E0" w:rsidRDefault="008440E0"/>
        </w:tc>
        <w:tc>
          <w:tcPr>
            <w:tcW w:w="7639" w:type="dxa"/>
            <w:tcBorders>
              <w:top w:val="nil"/>
              <w:left w:val="nil"/>
              <w:bottom w:val="nil"/>
              <w:right w:val="nil"/>
            </w:tcBorders>
            <w:shd w:val="clear" w:color="auto" w:fill="auto"/>
            <w:tcMar>
              <w:top w:w="80" w:type="dxa"/>
              <w:left w:w="80" w:type="dxa"/>
              <w:bottom w:w="80" w:type="dxa"/>
              <w:right w:w="80" w:type="dxa"/>
            </w:tcMar>
            <w:vAlign w:val="bottom"/>
          </w:tcPr>
          <w:p w14:paraId="0B2FB7CD" w14:textId="534813E2" w:rsidR="008440E0" w:rsidRDefault="00622BFD">
            <w:pPr>
              <w:pStyle w:val="FreeForm"/>
            </w:pPr>
            <w:r>
              <w:rPr>
                <w:noProof/>
              </w:rPr>
              <w:drawing>
                <wp:anchor distT="0" distB="0" distL="114300" distR="114300" simplePos="0" relativeHeight="251658752" behindDoc="0" locked="0" layoutInCell="1" allowOverlap="1" wp14:anchorId="104787CE" wp14:editId="3ABBF510">
                  <wp:simplePos x="0" y="0"/>
                  <wp:positionH relativeFrom="column">
                    <wp:posOffset>-1603375</wp:posOffset>
                  </wp:positionH>
                  <wp:positionV relativeFrom="paragraph">
                    <wp:posOffset>890270</wp:posOffset>
                  </wp:positionV>
                  <wp:extent cx="6391275" cy="15843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1584325"/>
                          </a:xfrm>
                          <a:prstGeom prst="rect">
                            <a:avLst/>
                          </a:prstGeom>
                          <a:noFill/>
                          <a:ln>
                            <a:noFill/>
                          </a:ln>
                        </pic:spPr>
                      </pic:pic>
                    </a:graphicData>
                  </a:graphic>
                  <wp14:sizeRelH relativeFrom="page">
                    <wp14:pctWidth>0</wp14:pctWidth>
                  </wp14:sizeRelH>
                  <wp14:sizeRelV relativeFrom="page">
                    <wp14:pctHeight>0</wp14:pctHeight>
                  </wp14:sizeRelV>
                </wp:anchor>
              </w:drawing>
            </w:r>
          </w:p>
        </w:tc>
        <w:bookmarkStart w:id="0" w:name="_GoBack"/>
        <w:bookmarkEnd w:id="0"/>
      </w:tr>
      <w:tr w:rsidR="008440E0" w14:paraId="7808C085" w14:textId="77777777">
        <w:trPr>
          <w:trHeight w:val="680"/>
          <w:jc w:val="center"/>
        </w:trPr>
        <w:tc>
          <w:tcPr>
            <w:tcW w:w="2441" w:type="dxa"/>
            <w:tcBorders>
              <w:top w:val="nil"/>
              <w:left w:val="nil"/>
              <w:bottom w:val="nil"/>
              <w:right w:val="nil"/>
            </w:tcBorders>
            <w:shd w:val="clear" w:color="auto" w:fill="auto"/>
            <w:tcMar>
              <w:top w:w="80" w:type="dxa"/>
              <w:left w:w="80" w:type="dxa"/>
              <w:bottom w:w="80" w:type="dxa"/>
              <w:right w:w="80" w:type="dxa"/>
            </w:tcMar>
          </w:tcPr>
          <w:p w14:paraId="763457EA" w14:textId="77777777" w:rsidR="008440E0" w:rsidRDefault="008440E0">
            <w:pPr>
              <w:pStyle w:val="NoSpacing"/>
            </w:pPr>
          </w:p>
        </w:tc>
        <w:tc>
          <w:tcPr>
            <w:tcW w:w="7639" w:type="dxa"/>
            <w:tcBorders>
              <w:top w:val="nil"/>
              <w:left w:val="nil"/>
              <w:bottom w:val="nil"/>
              <w:right w:val="nil"/>
            </w:tcBorders>
            <w:shd w:val="clear" w:color="auto" w:fill="auto"/>
            <w:tcMar>
              <w:top w:w="80" w:type="dxa"/>
              <w:left w:w="80" w:type="dxa"/>
              <w:bottom w:w="80" w:type="dxa"/>
              <w:right w:w="80" w:type="dxa"/>
            </w:tcMar>
            <w:vAlign w:val="bottom"/>
          </w:tcPr>
          <w:p w14:paraId="511D9C79" w14:textId="77777777" w:rsidR="008440E0" w:rsidRDefault="008440E0">
            <w:pPr>
              <w:pStyle w:val="Body"/>
            </w:pPr>
          </w:p>
        </w:tc>
      </w:tr>
      <w:tr w:rsidR="008440E0" w14:paraId="0EF34581" w14:textId="77777777">
        <w:trPr>
          <w:trHeight w:val="704"/>
          <w:jc w:val="center"/>
        </w:trPr>
        <w:tc>
          <w:tcPr>
            <w:tcW w:w="2441" w:type="dxa"/>
            <w:tcBorders>
              <w:top w:val="nil"/>
              <w:left w:val="nil"/>
              <w:bottom w:val="nil"/>
              <w:right w:val="single" w:sz="48" w:space="0" w:color="FEFFFF"/>
            </w:tcBorders>
            <w:shd w:val="clear" w:color="auto" w:fill="95D25F"/>
            <w:tcMar>
              <w:top w:w="80" w:type="dxa"/>
              <w:left w:w="80" w:type="dxa"/>
              <w:bottom w:w="80" w:type="dxa"/>
              <w:right w:w="80" w:type="dxa"/>
            </w:tcMar>
            <w:vAlign w:val="center"/>
          </w:tcPr>
          <w:p w14:paraId="02CEA41C" w14:textId="411C30EE" w:rsidR="008440E0" w:rsidRPr="00622BFD" w:rsidRDefault="00622BFD">
            <w:pPr>
              <w:pStyle w:val="FreeForm"/>
              <w:jc w:val="center"/>
            </w:pPr>
            <w:r>
              <w:rPr>
                <w:rFonts w:ascii="Tw Cen MT" w:hAnsi="Tw Cen MT"/>
                <w:b/>
                <w:bCs/>
                <w:color w:val="FFFFFF"/>
                <w:kern w:val="24"/>
                <w:sz w:val="40"/>
                <w:szCs w:val="40"/>
                <w:u w:color="FFFFFF"/>
                <w:lang w:eastAsia="ja-JP"/>
              </w:rPr>
              <w:t>2020</w:t>
            </w:r>
          </w:p>
        </w:tc>
        <w:tc>
          <w:tcPr>
            <w:tcW w:w="7639" w:type="dxa"/>
            <w:tcBorders>
              <w:top w:val="nil"/>
              <w:left w:val="single" w:sz="48" w:space="0" w:color="FEFFFF"/>
              <w:bottom w:val="nil"/>
              <w:right w:val="nil"/>
            </w:tcBorders>
            <w:shd w:val="clear" w:color="auto" w:fill="00A2D7"/>
            <w:tcMar>
              <w:top w:w="80" w:type="dxa"/>
              <w:left w:w="80" w:type="dxa"/>
              <w:bottom w:w="80" w:type="dxa"/>
              <w:right w:w="80" w:type="dxa"/>
            </w:tcMar>
            <w:vAlign w:val="center"/>
          </w:tcPr>
          <w:p w14:paraId="4C7A67F7" w14:textId="77777777" w:rsidR="008440E0" w:rsidRDefault="00FC5DE4">
            <w:pPr>
              <w:pStyle w:val="FreeForm"/>
              <w:jc w:val="center"/>
            </w:pPr>
            <w:r>
              <w:rPr>
                <w:rFonts w:ascii="Tw Cen MT" w:hAnsi="Tw Cen MT"/>
                <w:b/>
                <w:bCs/>
                <w:color w:val="FFFFFF"/>
                <w:kern w:val="24"/>
                <w:sz w:val="40"/>
                <w:szCs w:val="40"/>
                <w:u w:color="FFFFFF"/>
              </w:rPr>
              <w:t>[Candidate Name] Campaign Plan</w:t>
            </w:r>
          </w:p>
        </w:tc>
      </w:tr>
      <w:tr w:rsidR="008440E0" w14:paraId="112DDA93" w14:textId="77777777">
        <w:trPr>
          <w:trHeight w:val="800"/>
          <w:jc w:val="center"/>
        </w:trPr>
        <w:tc>
          <w:tcPr>
            <w:tcW w:w="2441" w:type="dxa"/>
            <w:tcBorders>
              <w:top w:val="nil"/>
              <w:left w:val="nil"/>
              <w:bottom w:val="nil"/>
              <w:right w:val="nil"/>
            </w:tcBorders>
            <w:shd w:val="clear" w:color="auto" w:fill="auto"/>
            <w:tcMar>
              <w:top w:w="80" w:type="dxa"/>
              <w:left w:w="80" w:type="dxa"/>
              <w:bottom w:w="80" w:type="dxa"/>
              <w:right w:w="80" w:type="dxa"/>
            </w:tcMar>
            <w:vAlign w:val="center"/>
          </w:tcPr>
          <w:p w14:paraId="25BE1705" w14:textId="77777777" w:rsidR="008440E0" w:rsidRDefault="008440E0"/>
        </w:tc>
        <w:tc>
          <w:tcPr>
            <w:tcW w:w="7639" w:type="dxa"/>
            <w:tcBorders>
              <w:top w:val="nil"/>
              <w:left w:val="nil"/>
              <w:bottom w:val="nil"/>
              <w:right w:val="nil"/>
            </w:tcBorders>
            <w:shd w:val="clear" w:color="auto" w:fill="auto"/>
            <w:tcMar>
              <w:top w:w="80" w:type="dxa"/>
              <w:left w:w="80" w:type="dxa"/>
              <w:bottom w:w="80" w:type="dxa"/>
              <w:right w:w="80" w:type="dxa"/>
            </w:tcMar>
          </w:tcPr>
          <w:p w14:paraId="0885D44A" w14:textId="6E3FF2B2" w:rsidR="008440E0" w:rsidRDefault="008440E0">
            <w:pPr>
              <w:pStyle w:val="FreeForm"/>
              <w:spacing w:after="240"/>
              <w:jc w:val="right"/>
            </w:pPr>
          </w:p>
        </w:tc>
      </w:tr>
    </w:tbl>
    <w:p w14:paraId="2726FC04" w14:textId="77777777" w:rsidR="008440E0" w:rsidRDefault="008440E0">
      <w:pPr>
        <w:pStyle w:val="Body"/>
        <w:widowControl w:val="0"/>
        <w:jc w:val="center"/>
      </w:pPr>
    </w:p>
    <w:p w14:paraId="1D9EEB4A" w14:textId="77777777" w:rsidR="008440E0" w:rsidRDefault="008440E0">
      <w:pPr>
        <w:pStyle w:val="FreeForm"/>
        <w:jc w:val="center"/>
      </w:pPr>
    </w:p>
    <w:p w14:paraId="74B53472" w14:textId="77777777" w:rsidR="008440E0" w:rsidRDefault="008440E0">
      <w:pPr>
        <w:pStyle w:val="Body"/>
        <w:jc w:val="center"/>
      </w:pPr>
    </w:p>
    <w:p w14:paraId="66A9ECF4" w14:textId="77777777" w:rsidR="008440E0" w:rsidRDefault="00FC5DE4">
      <w:pPr>
        <w:pStyle w:val="Body"/>
      </w:pPr>
      <w:r>
        <w:fldChar w:fldCharType="begin"/>
      </w:r>
      <w:r>
        <w:instrText xml:space="preserve"> TOC \o 2-2 </w:instrText>
      </w:r>
      <w:r>
        <w:fldChar w:fldCharType="separate"/>
      </w:r>
    </w:p>
    <w:p w14:paraId="1FF42A14" w14:textId="77777777" w:rsidR="008440E0" w:rsidRDefault="00FC5DE4">
      <w:pPr>
        <w:pStyle w:val="TOC2"/>
      </w:pPr>
      <w:r>
        <w:rPr>
          <w:rFonts w:eastAsia="Arial Unicode MS" w:cs="Arial Unicode MS"/>
        </w:rPr>
        <w:t>The District</w:t>
      </w:r>
      <w:r>
        <w:rPr>
          <w:rFonts w:eastAsia="Arial Unicode MS" w:cs="Arial Unicode MS"/>
        </w:rPr>
        <w:tab/>
      </w:r>
      <w:r>
        <w:fldChar w:fldCharType="begin"/>
      </w:r>
      <w:r>
        <w:instrText xml:space="preserve"> PAGEREF _Toc \h </w:instrText>
      </w:r>
      <w:r>
        <w:fldChar w:fldCharType="separate"/>
      </w:r>
      <w:r>
        <w:rPr>
          <w:rFonts w:eastAsia="Arial Unicode MS" w:cs="Arial Unicode MS"/>
        </w:rPr>
        <w:t>1</w:t>
      </w:r>
      <w:r>
        <w:fldChar w:fldCharType="end"/>
      </w:r>
    </w:p>
    <w:p w14:paraId="74FF0825" w14:textId="77777777" w:rsidR="008440E0" w:rsidRDefault="00FC5DE4">
      <w:pPr>
        <w:pStyle w:val="TOC2"/>
      </w:pPr>
      <w:r>
        <w:rPr>
          <w:rFonts w:eastAsia="Arial Unicode MS" w:cs="Arial Unicode MS"/>
        </w:rPr>
        <w:t>Candidates</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2</w:t>
      </w:r>
      <w:r>
        <w:fldChar w:fldCharType="end"/>
      </w:r>
    </w:p>
    <w:p w14:paraId="76E86D32" w14:textId="77777777" w:rsidR="008440E0" w:rsidRDefault="00FC5DE4">
      <w:pPr>
        <w:pStyle w:val="TOC2"/>
      </w:pPr>
      <w:r>
        <w:rPr>
          <w:rFonts w:eastAsia="Arial Unicode MS" w:cs="Arial Unicode MS"/>
        </w:rPr>
        <w:t>Message Overview</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14:paraId="4DB21DCF" w14:textId="77777777" w:rsidR="008440E0" w:rsidRDefault="00FC5DE4">
      <w:pPr>
        <w:pStyle w:val="TOC2"/>
      </w:pPr>
      <w:r>
        <w:rPr>
          <w:rFonts w:eastAsia="Arial Unicode MS" w:cs="Arial Unicode MS"/>
        </w:rPr>
        <w:t>Operations</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5</w:t>
      </w:r>
      <w:r>
        <w:fldChar w:fldCharType="end"/>
      </w:r>
    </w:p>
    <w:p w14:paraId="452E77C6" w14:textId="77777777" w:rsidR="008440E0" w:rsidRDefault="00FC5DE4">
      <w:pPr>
        <w:pStyle w:val="TOC2"/>
      </w:pPr>
      <w:r>
        <w:rPr>
          <w:rFonts w:eastAsia="Arial Unicode MS" w:cs="Arial Unicode MS"/>
        </w:rPr>
        <w:t>Vote Goal and Targeting</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7</w:t>
      </w:r>
      <w:r>
        <w:fldChar w:fldCharType="end"/>
      </w:r>
    </w:p>
    <w:p w14:paraId="22B5BE26" w14:textId="77777777" w:rsidR="008440E0" w:rsidRDefault="00FC5DE4">
      <w:pPr>
        <w:pStyle w:val="TOC2"/>
      </w:pPr>
      <w:r>
        <w:rPr>
          <w:rFonts w:eastAsia="Arial Unicode MS" w:cs="Arial Unicode MS"/>
        </w:rPr>
        <w:t>Voter Contact</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8</w:t>
      </w:r>
      <w:r>
        <w:fldChar w:fldCharType="end"/>
      </w:r>
    </w:p>
    <w:p w14:paraId="314C7BC4" w14:textId="77777777" w:rsidR="008440E0" w:rsidRDefault="00FC5DE4">
      <w:pPr>
        <w:pStyle w:val="TOC2"/>
      </w:pPr>
      <w:r>
        <w:rPr>
          <w:rFonts w:eastAsia="Arial Unicode MS" w:cs="Arial Unicode MS"/>
        </w:rPr>
        <w:t>Fundraising Plan</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12</w:t>
      </w:r>
      <w:r>
        <w:fldChar w:fldCharType="end"/>
      </w:r>
    </w:p>
    <w:p w14:paraId="5E34DE60" w14:textId="77777777" w:rsidR="008440E0" w:rsidRDefault="00FC5DE4">
      <w:pPr>
        <w:pStyle w:val="TOC2"/>
      </w:pPr>
      <w:r>
        <w:rPr>
          <w:rFonts w:eastAsia="Arial Unicode MS" w:cs="Arial Unicode MS"/>
        </w:rPr>
        <w:t xml:space="preserve">Voter Persuasion </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16</w:t>
      </w:r>
      <w:r>
        <w:fldChar w:fldCharType="end"/>
      </w:r>
    </w:p>
    <w:p w14:paraId="2D43F05A" w14:textId="77777777" w:rsidR="008440E0" w:rsidRDefault="00FC5DE4">
      <w:pPr>
        <w:pStyle w:val="TOC2"/>
      </w:pPr>
      <w:r>
        <w:rPr>
          <w:rFonts w:eastAsia="Arial Unicode MS" w:cs="Arial Unicode MS"/>
        </w:rPr>
        <w:t>Media and Communications</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17</w:t>
      </w:r>
      <w:r>
        <w:fldChar w:fldCharType="end"/>
      </w:r>
    </w:p>
    <w:p w14:paraId="2268809E" w14:textId="77777777" w:rsidR="008440E0" w:rsidRDefault="00FC5DE4">
      <w:pPr>
        <w:pStyle w:val="TOC2"/>
      </w:pPr>
      <w:r>
        <w:rPr>
          <w:rFonts w:eastAsia="Arial Unicode MS" w:cs="Arial Unicode MS"/>
        </w:rPr>
        <w:t>Timeline</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19</w:t>
      </w:r>
      <w:r>
        <w:fldChar w:fldCharType="end"/>
      </w:r>
    </w:p>
    <w:p w14:paraId="1E1AF1A9" w14:textId="77777777" w:rsidR="008440E0" w:rsidRDefault="00FC5DE4">
      <w:pPr>
        <w:pStyle w:val="Body"/>
        <w:sectPr w:rsidR="008440E0">
          <w:footerReference w:type="default" r:id="rId8"/>
          <w:pgSz w:w="12240" w:h="15840"/>
          <w:pgMar w:top="1080" w:right="1080" w:bottom="1080" w:left="1080" w:header="720" w:footer="720" w:gutter="0"/>
          <w:cols w:space="720"/>
          <w:titlePg/>
        </w:sectPr>
      </w:pPr>
      <w:r>
        <w:fldChar w:fldCharType="end"/>
      </w:r>
    </w:p>
    <w:p w14:paraId="0AB5A615" w14:textId="77777777" w:rsidR="008440E0" w:rsidRDefault="00FC5DE4">
      <w:pPr>
        <w:pStyle w:val="Heading2"/>
      </w:pPr>
      <w:bookmarkStart w:id="1" w:name="_Toc"/>
      <w:r>
        <w:rPr>
          <w:rFonts w:ascii="Calibri" w:hAnsi="Calibri"/>
        </w:rPr>
        <w:lastRenderedPageBreak/>
        <w:t>The District</w:t>
      </w:r>
      <w:bookmarkEnd w:id="1"/>
    </w:p>
    <w:p w14:paraId="75B12441" w14:textId="77777777" w:rsidR="008440E0" w:rsidRDefault="008440E0">
      <w:pPr>
        <w:pStyle w:val="Body"/>
      </w:pPr>
    </w:p>
    <w:p w14:paraId="27C8CD66" w14:textId="77777777" w:rsidR="008440E0" w:rsidRDefault="00FC5DE4">
      <w:pPr>
        <w:pStyle w:val="Body"/>
      </w:pPr>
      <w:r>
        <w:rPr>
          <w:rFonts w:eastAsia="Arial Unicode MS" w:cs="Arial Unicode MS"/>
          <w:b/>
          <w:bCs/>
        </w:rPr>
        <w:t>[The purpose of this section is to give you and your staff or volunteers a broad overview of your district and the factors, both those in and out of your control, which may have an impact on your race. The internet is a good resource to find information you may not know.]</w:t>
      </w:r>
    </w:p>
    <w:p w14:paraId="5D7C783A" w14:textId="77777777" w:rsidR="008440E0" w:rsidRDefault="008440E0">
      <w:pPr>
        <w:pStyle w:val="Body"/>
      </w:pPr>
    </w:p>
    <w:p w14:paraId="0B1D2F6D" w14:textId="77777777" w:rsidR="008440E0" w:rsidRDefault="00FC5DE4">
      <w:pPr>
        <w:pStyle w:val="Body"/>
      </w:pPr>
      <w:r>
        <w:rPr>
          <w:rFonts w:eastAsia="Arial Unicode MS" w:cs="Arial Unicode MS"/>
          <w:b/>
          <w:bCs/>
        </w:rPr>
        <w:t>Physical Description</w:t>
      </w:r>
    </w:p>
    <w:p w14:paraId="79B120B7" w14:textId="681DB482" w:rsidR="008440E0" w:rsidRDefault="00FC5DE4">
      <w:pPr>
        <w:pStyle w:val="Body"/>
      </w:pPr>
      <w:r>
        <w:rPr>
          <w:rFonts w:eastAsia="Arial Unicode MS" w:cs="Arial Unicode MS"/>
          <w:i/>
          <w:iCs/>
        </w:rPr>
        <w:t>Use this space to write about the physical location of your district, making special point to identify district boundaries.</w:t>
      </w:r>
      <w:r w:rsidR="001C355F">
        <w:rPr>
          <w:rFonts w:eastAsia="Arial Unicode MS" w:cs="Arial Unicode MS"/>
          <w:i/>
          <w:iCs/>
        </w:rPr>
        <w:t xml:space="preserve"> </w:t>
      </w:r>
      <w:r>
        <w:rPr>
          <w:rFonts w:eastAsia="Arial Unicode MS" w:cs="Arial Unicode MS"/>
          <w:i/>
          <w:iCs/>
        </w:rPr>
        <w:t>Name all towns, counties and school districts in your district includes.</w:t>
      </w:r>
      <w:r w:rsidR="001C355F">
        <w:rPr>
          <w:rFonts w:eastAsia="Arial Unicode MS" w:cs="Arial Unicode MS"/>
          <w:i/>
          <w:iCs/>
        </w:rPr>
        <w:t xml:space="preserve"> </w:t>
      </w:r>
      <w:r>
        <w:rPr>
          <w:rFonts w:eastAsia="Arial Unicode MS" w:cs="Arial Unicode MS"/>
          <w:i/>
          <w:iCs/>
        </w:rPr>
        <w:t>Describe the landscape of your district, such as rural, urban, suburban, agricultural, etc.</w:t>
      </w:r>
      <w:r w:rsidR="001C355F">
        <w:rPr>
          <w:rFonts w:eastAsia="Arial Unicode MS" w:cs="Arial Unicode MS"/>
          <w:i/>
          <w:iCs/>
        </w:rPr>
        <w:t xml:space="preserve"> </w:t>
      </w:r>
      <w:r>
        <w:rPr>
          <w:rFonts w:eastAsia="Arial Unicode MS" w:cs="Arial Unicode MS"/>
          <w:i/>
          <w:iCs/>
        </w:rPr>
        <w:t>You will also want to identify any significant landmarks in your district, like a University or College.</w:t>
      </w:r>
      <w:r w:rsidR="001C355F">
        <w:rPr>
          <w:rFonts w:eastAsia="Arial Unicode MS" w:cs="Arial Unicode MS"/>
          <w:i/>
          <w:iCs/>
        </w:rPr>
        <w:t xml:space="preserve"> </w:t>
      </w:r>
    </w:p>
    <w:p w14:paraId="1B410E8F" w14:textId="77777777" w:rsidR="008440E0" w:rsidRDefault="008440E0">
      <w:pPr>
        <w:pStyle w:val="Body"/>
      </w:pPr>
    </w:p>
    <w:p w14:paraId="29D84404" w14:textId="77777777" w:rsidR="008440E0" w:rsidRDefault="00FC5DE4">
      <w:pPr>
        <w:pStyle w:val="Body"/>
      </w:pPr>
      <w:r>
        <w:rPr>
          <w:rFonts w:eastAsia="Arial Unicode MS" w:cs="Arial Unicode MS"/>
          <w:b/>
          <w:bCs/>
        </w:rPr>
        <w:t>Economy of the District</w:t>
      </w:r>
    </w:p>
    <w:p w14:paraId="68B60C8A" w14:textId="735C8A65" w:rsidR="008440E0" w:rsidRDefault="00FC5DE4">
      <w:pPr>
        <w:pStyle w:val="Body"/>
      </w:pPr>
      <w:r>
        <w:rPr>
          <w:rFonts w:eastAsia="Arial Unicode MS" w:cs="Arial Unicode MS"/>
          <w:i/>
          <w:iCs/>
        </w:rPr>
        <w:t>Use this space to write about the economic and employment landscape in your district.</w:t>
      </w:r>
      <w:r w:rsidR="001C355F">
        <w:rPr>
          <w:rFonts w:eastAsia="Arial Unicode MS" w:cs="Arial Unicode MS"/>
          <w:i/>
          <w:iCs/>
        </w:rPr>
        <w:t xml:space="preserve"> </w:t>
      </w:r>
      <w:r>
        <w:rPr>
          <w:rFonts w:eastAsia="Arial Unicode MS" w:cs="Arial Unicode MS"/>
          <w:i/>
          <w:iCs/>
        </w:rPr>
        <w:t>Who are the major employers?</w:t>
      </w:r>
      <w:r w:rsidR="001C355F">
        <w:rPr>
          <w:rFonts w:eastAsia="Arial Unicode MS" w:cs="Arial Unicode MS"/>
          <w:i/>
          <w:iCs/>
        </w:rPr>
        <w:t xml:space="preserve"> </w:t>
      </w:r>
      <w:r>
        <w:rPr>
          <w:rFonts w:eastAsia="Arial Unicode MS" w:cs="Arial Unicode MS"/>
          <w:i/>
          <w:iCs/>
        </w:rPr>
        <w:t>What are the major industries and resources?</w:t>
      </w:r>
      <w:r w:rsidR="001C355F">
        <w:rPr>
          <w:rFonts w:eastAsia="Arial Unicode MS" w:cs="Arial Unicode MS"/>
          <w:i/>
          <w:iCs/>
        </w:rPr>
        <w:t xml:space="preserve"> </w:t>
      </w:r>
      <w:r>
        <w:rPr>
          <w:rFonts w:eastAsia="Arial Unicode MS" w:cs="Arial Unicode MS"/>
          <w:i/>
          <w:iCs/>
        </w:rPr>
        <w:t>What is the income level of residents in your district?</w:t>
      </w:r>
      <w:r w:rsidR="001C355F">
        <w:rPr>
          <w:rFonts w:eastAsia="Arial Unicode MS" w:cs="Arial Unicode MS"/>
          <w:i/>
          <w:iCs/>
        </w:rPr>
        <w:t xml:space="preserve"> </w:t>
      </w:r>
    </w:p>
    <w:p w14:paraId="2B0C0817" w14:textId="77777777" w:rsidR="008440E0" w:rsidRDefault="008440E0">
      <w:pPr>
        <w:pStyle w:val="Body"/>
      </w:pPr>
    </w:p>
    <w:p w14:paraId="079F1ACC" w14:textId="77777777" w:rsidR="008440E0" w:rsidRDefault="00FC5DE4">
      <w:pPr>
        <w:pStyle w:val="Body"/>
      </w:pPr>
      <w:r>
        <w:rPr>
          <w:rFonts w:eastAsia="Arial Unicode MS" w:cs="Arial Unicode MS"/>
          <w:b/>
          <w:bCs/>
        </w:rPr>
        <w:t>Groups and Individuals of Influence</w:t>
      </w:r>
    </w:p>
    <w:p w14:paraId="7DD3BFAD" w14:textId="320B2A2B" w:rsidR="008440E0" w:rsidRDefault="00FC5DE4">
      <w:pPr>
        <w:pStyle w:val="Body"/>
      </w:pPr>
      <w:r>
        <w:rPr>
          <w:rFonts w:eastAsia="Arial Unicode MS" w:cs="Arial Unicode MS"/>
          <w:i/>
          <w:iCs/>
        </w:rPr>
        <w:t>Use this space to write about groups that influence public opinion in your district.</w:t>
      </w:r>
      <w:r w:rsidR="001C355F">
        <w:rPr>
          <w:rFonts w:eastAsia="Arial Unicode MS" w:cs="Arial Unicode MS"/>
          <w:i/>
          <w:iCs/>
        </w:rPr>
        <w:t xml:space="preserve"> </w:t>
      </w:r>
      <w:r>
        <w:rPr>
          <w:rFonts w:eastAsia="Arial Unicode MS" w:cs="Arial Unicode MS"/>
          <w:i/>
          <w:iCs/>
        </w:rPr>
        <w:t>Include dominate religious groups, businesses or business leaders, organizations (like the Chamber of Commerce), media outlets or columnists, and well known and/or outspoken community leaders or personalities.</w:t>
      </w:r>
      <w:r w:rsidR="001C355F">
        <w:rPr>
          <w:rFonts w:eastAsia="Arial Unicode MS" w:cs="Arial Unicode MS"/>
          <w:i/>
          <w:iCs/>
        </w:rPr>
        <w:t xml:space="preserve"> </w:t>
      </w:r>
    </w:p>
    <w:p w14:paraId="3F6D3932" w14:textId="77777777" w:rsidR="008440E0" w:rsidRDefault="008440E0">
      <w:pPr>
        <w:pStyle w:val="Body"/>
      </w:pPr>
    </w:p>
    <w:p w14:paraId="5C381BFD" w14:textId="77777777" w:rsidR="008440E0" w:rsidRDefault="00FC5DE4">
      <w:pPr>
        <w:pStyle w:val="Body"/>
      </w:pPr>
      <w:r>
        <w:rPr>
          <w:rFonts w:eastAsia="Arial Unicode MS" w:cs="Arial Unicode MS"/>
          <w:b/>
          <w:bCs/>
        </w:rPr>
        <w:t>Political Climate</w:t>
      </w:r>
    </w:p>
    <w:p w14:paraId="6F96972B" w14:textId="08B74210" w:rsidR="008440E0" w:rsidRDefault="00FC5DE4">
      <w:pPr>
        <w:pStyle w:val="Body"/>
      </w:pPr>
      <w:r>
        <w:rPr>
          <w:rFonts w:eastAsia="Arial Unicode MS" w:cs="Arial Unicode MS"/>
          <w:i/>
          <w:iCs/>
        </w:rPr>
        <w:t>Use this space to write about the general political climate in your district.</w:t>
      </w:r>
      <w:r w:rsidR="001C355F">
        <w:rPr>
          <w:rFonts w:eastAsia="Arial Unicode MS" w:cs="Arial Unicode MS"/>
          <w:i/>
          <w:iCs/>
        </w:rPr>
        <w:t xml:space="preserve"> </w:t>
      </w:r>
      <w:r>
        <w:rPr>
          <w:rFonts w:eastAsia="Arial Unicode MS" w:cs="Arial Unicode MS"/>
          <w:i/>
          <w:iCs/>
        </w:rPr>
        <w:t>Are voters anxious for change or happy with the current direction?</w:t>
      </w:r>
      <w:r w:rsidR="001C355F">
        <w:rPr>
          <w:rFonts w:eastAsia="Arial Unicode MS" w:cs="Arial Unicode MS"/>
          <w:i/>
          <w:iCs/>
        </w:rPr>
        <w:t xml:space="preserve"> </w:t>
      </w:r>
      <w:r>
        <w:rPr>
          <w:rFonts w:eastAsia="Arial Unicode MS" w:cs="Arial Unicode MS"/>
          <w:i/>
          <w:iCs/>
        </w:rPr>
        <w:t>Are they more passionate about local, state or national issues?</w:t>
      </w:r>
      <w:r w:rsidR="001C355F">
        <w:rPr>
          <w:rFonts w:eastAsia="Arial Unicode MS" w:cs="Arial Unicode MS"/>
          <w:i/>
          <w:iCs/>
        </w:rPr>
        <w:t xml:space="preserve"> </w:t>
      </w:r>
      <w:r>
        <w:rPr>
          <w:rFonts w:eastAsia="Arial Unicode MS" w:cs="Arial Unicode MS"/>
          <w:i/>
          <w:iCs/>
        </w:rPr>
        <w:t>Are there any particularly salient issues?</w:t>
      </w:r>
      <w:r w:rsidR="001C355F">
        <w:rPr>
          <w:rFonts w:eastAsia="Arial Unicode MS" w:cs="Arial Unicode MS"/>
          <w:i/>
          <w:iCs/>
        </w:rPr>
        <w:t xml:space="preserve"> </w:t>
      </w:r>
      <w:r>
        <w:rPr>
          <w:rFonts w:eastAsia="Arial Unicode MS" w:cs="Arial Unicode MS"/>
          <w:i/>
          <w:iCs/>
        </w:rPr>
        <w:t xml:space="preserve">What is the general partisan composition of your district (for example, is it largely conservative, moderate or more </w:t>
      </w:r>
      <w:proofErr w:type="gramStart"/>
      <w:r>
        <w:rPr>
          <w:rFonts w:eastAsia="Arial Unicode MS" w:cs="Arial Unicode MS"/>
          <w:i/>
          <w:iCs/>
        </w:rPr>
        <w:t>progressive).</w:t>
      </w:r>
      <w:proofErr w:type="gramEnd"/>
      <w:r w:rsidR="001C355F">
        <w:rPr>
          <w:rFonts w:eastAsia="Arial Unicode MS" w:cs="Arial Unicode MS"/>
          <w:i/>
          <w:iCs/>
        </w:rPr>
        <w:t xml:space="preserve"> </w:t>
      </w:r>
      <w:r>
        <w:rPr>
          <w:rFonts w:eastAsia="Arial Unicode MS" w:cs="Arial Unicode MS"/>
          <w:i/>
          <w:iCs/>
        </w:rPr>
        <w:t>Have previous Democratic and progressive candidates in your area been more successful when they take a moderate approach, or are voters open to a more partisan message?</w:t>
      </w:r>
    </w:p>
    <w:p w14:paraId="7F3239CA" w14:textId="77777777" w:rsidR="008440E0" w:rsidRDefault="008440E0">
      <w:pPr>
        <w:pStyle w:val="Body"/>
      </w:pPr>
    </w:p>
    <w:p w14:paraId="44DFED3F" w14:textId="77777777" w:rsidR="008440E0" w:rsidRDefault="00FC5DE4">
      <w:pPr>
        <w:pStyle w:val="Body"/>
      </w:pPr>
      <w:r>
        <w:rPr>
          <w:rFonts w:eastAsia="Arial Unicode MS" w:cs="Arial Unicode MS"/>
          <w:b/>
          <w:bCs/>
        </w:rPr>
        <w:t>Past and Current Legislators</w:t>
      </w:r>
    </w:p>
    <w:p w14:paraId="5D9D7542" w14:textId="3F9AA5D7" w:rsidR="008440E0" w:rsidRDefault="00FC5DE4">
      <w:pPr>
        <w:pStyle w:val="Body"/>
      </w:pPr>
      <w:r>
        <w:rPr>
          <w:rFonts w:eastAsia="Arial Unicode MS" w:cs="Arial Unicode MS"/>
          <w:i/>
          <w:iCs/>
        </w:rPr>
        <w:t>Use this space to write a short description of legislators currently serving or previously serving (within the last two to four election cycles) from your district.</w:t>
      </w:r>
      <w:r w:rsidR="001C355F">
        <w:rPr>
          <w:rFonts w:eastAsia="Arial Unicode MS" w:cs="Arial Unicode MS"/>
          <w:i/>
          <w:iCs/>
        </w:rPr>
        <w:t xml:space="preserve"> </w:t>
      </w:r>
      <w:r>
        <w:rPr>
          <w:rFonts w:eastAsia="Arial Unicode MS" w:cs="Arial Unicode MS"/>
          <w:i/>
          <w:iCs/>
        </w:rPr>
        <w:t>List percent of vote they received over several election cycles.</w:t>
      </w:r>
      <w:r w:rsidR="001C355F">
        <w:rPr>
          <w:rFonts w:eastAsia="Arial Unicode MS" w:cs="Arial Unicode MS"/>
          <w:i/>
          <w:iCs/>
        </w:rPr>
        <w:t xml:space="preserve"> </w:t>
      </w:r>
      <w:r>
        <w:rPr>
          <w:rFonts w:eastAsia="Arial Unicode MS" w:cs="Arial Unicode MS"/>
          <w:i/>
          <w:iCs/>
        </w:rPr>
        <w:t>Note any general vulnerabilities or positives they have.</w:t>
      </w:r>
      <w:r w:rsidR="001C355F">
        <w:rPr>
          <w:rFonts w:eastAsia="Arial Unicode MS" w:cs="Arial Unicode MS"/>
          <w:i/>
          <w:iCs/>
        </w:rPr>
        <w:t xml:space="preserve"> </w:t>
      </w:r>
      <w:r>
        <w:rPr>
          <w:rFonts w:eastAsia="Arial Unicode MS" w:cs="Arial Unicode MS"/>
          <w:i/>
          <w:iCs/>
        </w:rPr>
        <w:t>It can also be helpful to note previous challengers to incumbents and a short synopsis of their campaign (and why it was successful or unsuccessful).</w:t>
      </w:r>
      <w:r w:rsidR="001C355F">
        <w:rPr>
          <w:rFonts w:eastAsia="Arial Unicode MS" w:cs="Arial Unicode MS"/>
          <w:i/>
          <w:iCs/>
        </w:rPr>
        <w:t xml:space="preserve"> </w:t>
      </w:r>
    </w:p>
    <w:p w14:paraId="7CA849FA" w14:textId="77777777" w:rsidR="008440E0" w:rsidRDefault="008440E0">
      <w:pPr>
        <w:pStyle w:val="Body"/>
      </w:pPr>
    </w:p>
    <w:p w14:paraId="5F2AF654" w14:textId="77777777" w:rsidR="008440E0" w:rsidRDefault="008440E0">
      <w:pPr>
        <w:pStyle w:val="Body"/>
      </w:pPr>
    </w:p>
    <w:p w14:paraId="0E38CDC2" w14:textId="77777777" w:rsidR="008440E0" w:rsidRDefault="008440E0">
      <w:pPr>
        <w:pStyle w:val="Body"/>
      </w:pPr>
    </w:p>
    <w:p w14:paraId="343A4BC4" w14:textId="77777777" w:rsidR="008440E0" w:rsidRDefault="00FC5DE4">
      <w:pPr>
        <w:pStyle w:val="FreeForm"/>
      </w:pPr>
      <w:r>
        <w:rPr>
          <w:rFonts w:ascii="Arial Unicode MS" w:hAnsi="Arial Unicode MS"/>
          <w:sz w:val="24"/>
          <w:szCs w:val="24"/>
        </w:rPr>
        <w:br w:type="page"/>
      </w:r>
    </w:p>
    <w:p w14:paraId="3B797233" w14:textId="77777777" w:rsidR="008440E0" w:rsidRDefault="00FC5DE4">
      <w:pPr>
        <w:pStyle w:val="Heading2"/>
      </w:pPr>
      <w:bookmarkStart w:id="2" w:name="_Toc1"/>
      <w:r>
        <w:rPr>
          <w:rFonts w:ascii="Calibri" w:hAnsi="Calibri"/>
        </w:rPr>
        <w:lastRenderedPageBreak/>
        <w:t>Candidates</w:t>
      </w:r>
      <w:bookmarkEnd w:id="2"/>
    </w:p>
    <w:p w14:paraId="3D1ED9C1" w14:textId="77777777" w:rsidR="008440E0" w:rsidRDefault="008440E0">
      <w:pPr>
        <w:pStyle w:val="Body"/>
      </w:pPr>
    </w:p>
    <w:p w14:paraId="6394A909" w14:textId="77777777" w:rsidR="008440E0" w:rsidRDefault="00FC5DE4">
      <w:pPr>
        <w:pStyle w:val="Body"/>
      </w:pPr>
      <w:r>
        <w:rPr>
          <w:rFonts w:eastAsia="Arial Unicode MS" w:cs="Arial Unicode MS"/>
          <w:b/>
          <w:bCs/>
        </w:rPr>
        <w:t>[The purpose of this section is to give an overview of you as a candidate and of your opponent.]</w:t>
      </w:r>
    </w:p>
    <w:p w14:paraId="5925BBFF" w14:textId="77777777" w:rsidR="008440E0" w:rsidRDefault="008440E0">
      <w:pPr>
        <w:pStyle w:val="Body"/>
      </w:pPr>
    </w:p>
    <w:p w14:paraId="17AA1DE6" w14:textId="77777777" w:rsidR="008440E0" w:rsidRDefault="00FC5DE4">
      <w:pPr>
        <w:pStyle w:val="Body"/>
      </w:pPr>
      <w:r>
        <w:rPr>
          <w:rFonts w:eastAsia="Arial Unicode MS" w:cs="Arial Unicode MS"/>
          <w:b/>
          <w:bCs/>
        </w:rPr>
        <w:t>Your Name</w:t>
      </w:r>
    </w:p>
    <w:p w14:paraId="7449C87C" w14:textId="6476F0FF" w:rsidR="008440E0" w:rsidRDefault="00FC5DE4">
      <w:pPr>
        <w:pStyle w:val="Body"/>
      </w:pPr>
      <w:r>
        <w:rPr>
          <w:rFonts w:eastAsia="Arial Unicode MS" w:cs="Arial Unicode MS"/>
          <w:i/>
          <w:iCs/>
        </w:rPr>
        <w:t>Use this space to write a short biographical summary of yourself.</w:t>
      </w:r>
      <w:r w:rsidR="001C355F">
        <w:rPr>
          <w:rFonts w:eastAsia="Arial Unicode MS" w:cs="Arial Unicode MS"/>
          <w:i/>
          <w:iCs/>
        </w:rPr>
        <w:t xml:space="preserve"> </w:t>
      </w:r>
      <w:r>
        <w:rPr>
          <w:rFonts w:eastAsia="Arial Unicode MS" w:cs="Arial Unicode MS"/>
          <w:i/>
          <w:iCs/>
        </w:rPr>
        <w:t xml:space="preserve">Make sure to not only note positive aspects of your biography, but also note any potential </w:t>
      </w:r>
      <w:r>
        <w:rPr>
          <w:rFonts w:eastAsia="Arial Unicode MS" w:cs="Arial Unicode MS"/>
          <w:i/>
          <w:iCs/>
          <w:lang w:val="de-DE"/>
        </w:rPr>
        <w:t>“</w:t>
      </w:r>
      <w:r>
        <w:rPr>
          <w:rFonts w:eastAsia="Arial Unicode MS" w:cs="Arial Unicode MS"/>
          <w:i/>
          <w:iCs/>
          <w:lang w:val="da-DK"/>
        </w:rPr>
        <w:t>skeletons</w:t>
      </w:r>
      <w:r>
        <w:rPr>
          <w:rFonts w:eastAsia="Arial Unicode MS" w:cs="Arial Unicode MS"/>
          <w:i/>
          <w:iCs/>
        </w:rPr>
        <w:t>” of deficiencies that may be brought up by your opponent.</w:t>
      </w:r>
      <w:r w:rsidR="001C355F">
        <w:rPr>
          <w:rFonts w:eastAsia="Arial Unicode MS" w:cs="Arial Unicode MS"/>
          <w:i/>
          <w:iCs/>
        </w:rPr>
        <w:t xml:space="preserve"> </w:t>
      </w:r>
      <w:r>
        <w:rPr>
          <w:rFonts w:eastAsia="Arial Unicode MS" w:cs="Arial Unicode MS"/>
          <w:i/>
          <w:iCs/>
        </w:rPr>
        <w:t>Make an honest assessment of your current name recognition in the district, specifying areas or constituencies in which your name recognition is higher or lower.</w:t>
      </w:r>
    </w:p>
    <w:p w14:paraId="4D9D2546" w14:textId="77777777" w:rsidR="008440E0" w:rsidRDefault="008440E0">
      <w:pPr>
        <w:pStyle w:val="Body"/>
      </w:pPr>
    </w:p>
    <w:p w14:paraId="20ABBB62" w14:textId="77777777" w:rsidR="008440E0" w:rsidRDefault="00FC5DE4">
      <w:pPr>
        <w:pStyle w:val="Body"/>
      </w:pPr>
      <w:r>
        <w:rPr>
          <w:rFonts w:eastAsia="Arial Unicode MS" w:cs="Arial Unicode MS"/>
          <w:b/>
          <w:bCs/>
        </w:rPr>
        <w:t>Your Opponent’</w:t>
      </w:r>
      <w:r>
        <w:rPr>
          <w:rFonts w:eastAsia="Arial Unicode MS" w:cs="Arial Unicode MS"/>
          <w:b/>
          <w:bCs/>
          <w:lang w:val="de-DE"/>
        </w:rPr>
        <w:t>s Name</w:t>
      </w:r>
    </w:p>
    <w:p w14:paraId="774066FB" w14:textId="3A4176B7" w:rsidR="008440E0" w:rsidRDefault="00FC5DE4">
      <w:pPr>
        <w:pStyle w:val="Body"/>
      </w:pPr>
      <w:r>
        <w:rPr>
          <w:rFonts w:eastAsia="Arial Unicode MS" w:cs="Arial Unicode MS"/>
          <w:i/>
          <w:iCs/>
        </w:rPr>
        <w:t>Use this space to write a short biographical summary of your opponent.</w:t>
      </w:r>
      <w:r w:rsidR="001C355F">
        <w:rPr>
          <w:rFonts w:eastAsia="Arial Unicode MS" w:cs="Arial Unicode MS"/>
          <w:i/>
          <w:iCs/>
        </w:rPr>
        <w:t xml:space="preserve"> </w:t>
      </w:r>
      <w:r>
        <w:rPr>
          <w:rFonts w:eastAsia="Arial Unicode MS" w:cs="Arial Unicode MS"/>
          <w:i/>
          <w:iCs/>
        </w:rPr>
        <w:t>Note any major issues that they have been involved in that could help or hurt them as a candidate.</w:t>
      </w:r>
      <w:r w:rsidR="001C355F">
        <w:rPr>
          <w:rFonts w:eastAsia="Arial Unicode MS" w:cs="Arial Unicode MS"/>
          <w:i/>
          <w:iCs/>
        </w:rPr>
        <w:t xml:space="preserve"> </w:t>
      </w:r>
      <w:r>
        <w:rPr>
          <w:rFonts w:eastAsia="Arial Unicode MS" w:cs="Arial Unicode MS"/>
          <w:i/>
          <w:iCs/>
        </w:rPr>
        <w:t>If previously elected, list key votes (both good and bad) that may come into play during the election.</w:t>
      </w:r>
      <w:r w:rsidR="001C355F">
        <w:rPr>
          <w:rFonts w:eastAsia="Arial Unicode MS" w:cs="Arial Unicode MS"/>
          <w:i/>
          <w:iCs/>
        </w:rPr>
        <w:t xml:space="preserve"> </w:t>
      </w:r>
      <w:r>
        <w:rPr>
          <w:rFonts w:eastAsia="Arial Unicode MS" w:cs="Arial Unicode MS"/>
          <w:i/>
          <w:iCs/>
        </w:rPr>
        <w:t xml:space="preserve">Make an honest assessment of your opponent’s current name recognition in the district, specifying areas or constituencies in which their name recognition is higher or lower. </w:t>
      </w:r>
    </w:p>
    <w:p w14:paraId="7CBB96DA" w14:textId="77777777" w:rsidR="008440E0" w:rsidRDefault="008440E0">
      <w:pPr>
        <w:pStyle w:val="Body"/>
      </w:pPr>
    </w:p>
    <w:p w14:paraId="43972A26" w14:textId="77777777" w:rsidR="008440E0" w:rsidRDefault="00FC5DE4">
      <w:pPr>
        <w:pStyle w:val="FreeForm"/>
      </w:pPr>
      <w:r>
        <w:rPr>
          <w:rFonts w:ascii="Arial Unicode MS" w:hAnsi="Arial Unicode MS"/>
          <w:sz w:val="24"/>
          <w:szCs w:val="24"/>
        </w:rPr>
        <w:br w:type="page"/>
      </w:r>
    </w:p>
    <w:p w14:paraId="1938BE83" w14:textId="77777777" w:rsidR="008440E0" w:rsidRDefault="00FC5DE4">
      <w:pPr>
        <w:pStyle w:val="Heading2"/>
      </w:pPr>
      <w:bookmarkStart w:id="3" w:name="OLE_LINK2"/>
      <w:bookmarkStart w:id="4" w:name="_Toc2"/>
      <w:r>
        <w:rPr>
          <w:rFonts w:ascii="Calibri" w:hAnsi="Calibri"/>
        </w:rPr>
        <w:lastRenderedPageBreak/>
        <w:t>M</w:t>
      </w:r>
      <w:bookmarkEnd w:id="3"/>
      <w:r>
        <w:rPr>
          <w:rFonts w:ascii="Calibri" w:hAnsi="Calibri"/>
        </w:rPr>
        <w:t>essage Overview</w:t>
      </w:r>
      <w:bookmarkEnd w:id="4"/>
    </w:p>
    <w:p w14:paraId="30F15EBD" w14:textId="77777777" w:rsidR="008440E0" w:rsidRDefault="008440E0">
      <w:pPr>
        <w:pStyle w:val="Body"/>
      </w:pPr>
    </w:p>
    <w:p w14:paraId="36CC4683" w14:textId="0AF359E2" w:rsidR="008440E0" w:rsidRDefault="00FC5DE4">
      <w:pPr>
        <w:pStyle w:val="Body"/>
      </w:pPr>
      <w:r>
        <w:rPr>
          <w:rFonts w:eastAsia="Arial Unicode MS" w:cs="Arial Unicode MS"/>
          <w:b/>
          <w:bCs/>
        </w:rPr>
        <w:t>[The purpose of this section is to outline your campaign message.</w:t>
      </w:r>
      <w:r w:rsidR="001C355F">
        <w:rPr>
          <w:rFonts w:eastAsia="Arial Unicode MS" w:cs="Arial Unicode MS"/>
          <w:b/>
          <w:bCs/>
        </w:rPr>
        <w:t xml:space="preserve"> </w:t>
      </w:r>
      <w:r>
        <w:rPr>
          <w:rFonts w:eastAsia="Arial Unicode MS" w:cs="Arial Unicode MS"/>
          <w:b/>
          <w:bCs/>
        </w:rPr>
        <w:t>Successful campaigns have a tight message and stick to their key points.]</w:t>
      </w:r>
    </w:p>
    <w:p w14:paraId="55B9DEDD" w14:textId="77777777" w:rsidR="008440E0" w:rsidRDefault="008440E0">
      <w:pPr>
        <w:pStyle w:val="Body"/>
      </w:pPr>
    </w:p>
    <w:p w14:paraId="56A7A4DE" w14:textId="77777777" w:rsidR="008440E0" w:rsidRDefault="00FC5DE4">
      <w:pPr>
        <w:pStyle w:val="Body"/>
      </w:pPr>
      <w:r>
        <w:rPr>
          <w:rFonts w:eastAsia="Arial Unicode MS" w:cs="Arial Unicode MS"/>
          <w:b/>
          <w:bCs/>
        </w:rPr>
        <w:t>The Democratic Message</w:t>
      </w:r>
    </w:p>
    <w:p w14:paraId="786CB7A8" w14:textId="5738D12E" w:rsidR="008440E0" w:rsidRDefault="00FC5DE4">
      <w:pPr>
        <w:pStyle w:val="Body"/>
      </w:pPr>
      <w:r>
        <w:rPr>
          <w:rFonts w:eastAsia="Arial Unicode MS" w:cs="Arial Unicode MS"/>
          <w:i/>
          <w:iCs/>
        </w:rPr>
        <w:t>TOP: Democrats are working to restore balance and create opportunity.</w:t>
      </w:r>
    </w:p>
    <w:p w14:paraId="7DCE8E28" w14:textId="77777777" w:rsidR="008440E0" w:rsidRDefault="008440E0">
      <w:pPr>
        <w:pStyle w:val="Body"/>
      </w:pPr>
    </w:p>
    <w:p w14:paraId="7830848C" w14:textId="62A45040" w:rsidR="008440E0" w:rsidRDefault="00FC5DE4">
      <w:pPr>
        <w:pStyle w:val="Body"/>
      </w:pPr>
      <w:r>
        <w:rPr>
          <w:rFonts w:eastAsia="Arial Unicode MS" w:cs="Arial Unicode MS"/>
          <w:i/>
          <w:iCs/>
        </w:rPr>
        <w:t>Insert these latest talking points that have been poll-tested to ensure message consistency across the Democratic ticket, please use these as your key message points and incorporate major local issues as necessary.</w:t>
      </w:r>
    </w:p>
    <w:p w14:paraId="7859DDFA" w14:textId="77777777" w:rsidR="008440E0" w:rsidRDefault="008440E0">
      <w:pPr>
        <w:pStyle w:val="Body"/>
      </w:pPr>
    </w:p>
    <w:p w14:paraId="2AA5A80C" w14:textId="77777777" w:rsidR="008440E0" w:rsidRDefault="00FC5DE4">
      <w:pPr>
        <w:pStyle w:val="FreeForm"/>
      </w:pPr>
      <w:r>
        <w:rPr>
          <w:rFonts w:ascii="Calibri" w:hAnsi="Calibri"/>
          <w:b/>
          <w:bCs/>
          <w:color w:val="0D0304"/>
          <w:sz w:val="24"/>
          <w:szCs w:val="24"/>
          <w:u w:color="0D0304"/>
        </w:rPr>
        <w:t>The Republican Message</w:t>
      </w:r>
    </w:p>
    <w:p w14:paraId="302CA150" w14:textId="4F408EA8" w:rsidR="008440E0" w:rsidRDefault="00FC5DE4">
      <w:pPr>
        <w:pStyle w:val="FreeForm"/>
      </w:pPr>
      <w:r>
        <w:rPr>
          <w:rFonts w:ascii="Calibri" w:hAnsi="Calibri"/>
          <w:color w:val="0D0304"/>
          <w:sz w:val="24"/>
          <w:szCs w:val="24"/>
          <w:u w:color="0D0304"/>
        </w:rPr>
        <w:t>Putting</w:t>
      </w:r>
      <w:r w:rsidR="001C355F">
        <w:rPr>
          <w:rFonts w:ascii="Calibri" w:hAnsi="Calibri"/>
          <w:color w:val="0D0304"/>
          <w:sz w:val="24"/>
          <w:szCs w:val="24"/>
          <w:u w:color="0D0304"/>
        </w:rPr>
        <w:t xml:space="preserve"> </w:t>
      </w:r>
      <w:r>
        <w:rPr>
          <w:rFonts w:ascii="Calibri" w:hAnsi="Calibri"/>
          <w:color w:val="0D0304"/>
          <w:sz w:val="24"/>
          <w:szCs w:val="24"/>
          <w:u w:color="0D0304"/>
        </w:rPr>
        <w:t>Families First: The politicians who are running the show in the Capitol have put special interests and their w</w:t>
      </w:r>
      <w:r w:rsidR="001C355F">
        <w:rPr>
          <w:rFonts w:ascii="Calibri" w:hAnsi="Calibri"/>
          <w:color w:val="0D0304"/>
          <w:sz w:val="24"/>
          <w:szCs w:val="24"/>
          <w:u w:color="0D0304"/>
        </w:rPr>
        <w:t>ealthy backers ahead of working families</w:t>
      </w:r>
      <w:r>
        <w:rPr>
          <w:rFonts w:ascii="Calibri" w:hAnsi="Calibri"/>
          <w:color w:val="0D0304"/>
          <w:sz w:val="24"/>
          <w:szCs w:val="24"/>
          <w:u w:color="0D0304"/>
        </w:rPr>
        <w:t xml:space="preserve"> for too long. We need new leadership that puts</w:t>
      </w:r>
      <w:r w:rsidR="001C355F">
        <w:rPr>
          <w:rFonts w:ascii="Calibri" w:hAnsi="Calibri"/>
          <w:color w:val="0D0304"/>
          <w:sz w:val="24"/>
          <w:szCs w:val="24"/>
          <w:u w:color="0D0304"/>
        </w:rPr>
        <w:t xml:space="preserve"> </w:t>
      </w:r>
      <w:r>
        <w:rPr>
          <w:rFonts w:ascii="Calibri" w:hAnsi="Calibri"/>
          <w:color w:val="0D0304"/>
          <w:sz w:val="24"/>
          <w:szCs w:val="24"/>
          <w:u w:color="0D0304"/>
        </w:rPr>
        <w:t>families, workers, businesses and communities first.</w:t>
      </w:r>
    </w:p>
    <w:p w14:paraId="3B354272" w14:textId="77777777" w:rsidR="008440E0" w:rsidRDefault="008440E0">
      <w:pPr>
        <w:pStyle w:val="FreeForm"/>
      </w:pPr>
    </w:p>
    <w:p w14:paraId="0542D4BA" w14:textId="77777777" w:rsidR="008440E0" w:rsidRDefault="00FC5DE4">
      <w:pPr>
        <w:pStyle w:val="FreeForm"/>
      </w:pPr>
      <w:r>
        <w:rPr>
          <w:rFonts w:ascii="Calibri" w:hAnsi="Calibri"/>
          <w:b/>
          <w:bCs/>
          <w:color w:val="0D0304"/>
          <w:sz w:val="24"/>
          <w:szCs w:val="24"/>
          <w:u w:color="0D0304"/>
          <w:lang w:val="fr-FR"/>
        </w:rPr>
        <w:t>Message Bullet Points</w:t>
      </w:r>
    </w:p>
    <w:p w14:paraId="6FE797B8" w14:textId="77777777" w:rsidR="008440E0" w:rsidRDefault="00FC5DE4">
      <w:pPr>
        <w:pStyle w:val="FreeForm"/>
      </w:pPr>
      <w:r>
        <w:rPr>
          <w:rFonts w:ascii="Calibri" w:hAnsi="Calibri"/>
          <w:color w:val="0D0304"/>
          <w:sz w:val="24"/>
          <w:szCs w:val="24"/>
          <w:u w:color="0D0304"/>
        </w:rPr>
        <w:t>[</w:t>
      </w:r>
      <w:r>
        <w:rPr>
          <w:rFonts w:ascii="Calibri" w:hAnsi="Calibri"/>
          <w:i/>
          <w:iCs/>
          <w:color w:val="0D0304"/>
          <w:sz w:val="24"/>
          <w:szCs w:val="24"/>
          <w:u w:color="0D0304"/>
        </w:rPr>
        <w:t>Insert three of these bullet points in your materials]</w:t>
      </w:r>
      <w:r>
        <w:rPr>
          <w:rFonts w:ascii="Calibri" w:hAnsi="Calibri"/>
          <w:b/>
          <w:bCs/>
          <w:color w:val="0D0304"/>
          <w:sz w:val="24"/>
          <w:szCs w:val="24"/>
          <w:u w:color="0D0304"/>
        </w:rPr>
        <w:t> </w:t>
      </w:r>
    </w:p>
    <w:p w14:paraId="22B457DF" w14:textId="77777777" w:rsidR="008440E0" w:rsidRDefault="008440E0">
      <w:pPr>
        <w:pStyle w:val="FreeForm"/>
      </w:pPr>
    </w:p>
    <w:p w14:paraId="7B9BBA62" w14:textId="16636D2C" w:rsidR="008440E0" w:rsidRDefault="00FC5DE4">
      <w:pPr>
        <w:pStyle w:val="FreeForm"/>
      </w:pPr>
      <w:r>
        <w:rPr>
          <w:rFonts w:ascii="Calibri" w:hAnsi="Calibri"/>
          <w:i/>
          <w:iCs/>
          <w:color w:val="0D0304"/>
          <w:sz w:val="24"/>
          <w:szCs w:val="24"/>
          <w:u w:color="0D0304"/>
        </w:rPr>
        <w:t>Insert</w:t>
      </w:r>
      <w:r>
        <w:rPr>
          <w:rFonts w:ascii="Calibri" w:hAnsi="Calibri"/>
          <w:b/>
          <w:bCs/>
          <w:color w:val="0D0304"/>
          <w:sz w:val="24"/>
          <w:szCs w:val="24"/>
          <w:u w:color="0D0304"/>
        </w:rPr>
        <w:t xml:space="preserve"> </w:t>
      </w:r>
      <w:r>
        <w:rPr>
          <w:rFonts w:ascii="Calibri" w:hAnsi="Calibri"/>
          <w:i/>
          <w:iCs/>
          <w:color w:val="0D0304"/>
          <w:sz w:val="24"/>
          <w:szCs w:val="24"/>
          <w:u w:color="0D0304"/>
        </w:rPr>
        <w:t>Candidate Name</w:t>
      </w:r>
      <w:r>
        <w:rPr>
          <w:rFonts w:ascii="Calibri" w:hAnsi="Calibri"/>
          <w:b/>
          <w:bCs/>
          <w:color w:val="0D0304"/>
          <w:sz w:val="24"/>
          <w:szCs w:val="24"/>
          <w:u w:color="0D0304"/>
        </w:rPr>
        <w:t xml:space="preserve"> </w:t>
      </w:r>
      <w:r>
        <w:rPr>
          <w:rFonts w:ascii="Calibri" w:hAnsi="Calibri"/>
          <w:color w:val="0D0304"/>
          <w:sz w:val="24"/>
          <w:szCs w:val="24"/>
          <w:u w:color="0D0304"/>
        </w:rPr>
        <w:t>will work hard to represent your values in the</w:t>
      </w:r>
      <w:r w:rsidR="001C355F">
        <w:rPr>
          <w:rFonts w:ascii="Calibri" w:hAnsi="Calibri"/>
          <w:color w:val="0D0304"/>
          <w:sz w:val="24"/>
          <w:szCs w:val="24"/>
          <w:u w:color="0D0304"/>
        </w:rPr>
        <w:t xml:space="preserve"> </w:t>
      </w:r>
      <w:r>
        <w:rPr>
          <w:rFonts w:ascii="Calibri" w:hAnsi="Calibri"/>
          <w:color w:val="0D0304"/>
          <w:sz w:val="24"/>
          <w:szCs w:val="24"/>
          <w:u w:color="0D0304"/>
        </w:rPr>
        <w:t>Legislature by:</w:t>
      </w:r>
    </w:p>
    <w:p w14:paraId="204A4088" w14:textId="77777777" w:rsidR="008440E0" w:rsidRDefault="00FC5DE4">
      <w:pPr>
        <w:pStyle w:val="FreeForm"/>
      </w:pPr>
      <w:r>
        <w:rPr>
          <w:rFonts w:ascii="Calibri" w:hAnsi="Calibri"/>
          <w:color w:val="0D0304"/>
          <w:sz w:val="24"/>
          <w:szCs w:val="24"/>
          <w:u w:color="0D0304"/>
        </w:rPr>
        <w:t> </w:t>
      </w:r>
    </w:p>
    <w:p w14:paraId="5B9A6FDB" w14:textId="41949348" w:rsidR="008440E0" w:rsidRDefault="00FC5DE4">
      <w:pPr>
        <w:pStyle w:val="FreeForm"/>
      </w:pPr>
      <w:r>
        <w:rPr>
          <w:rFonts w:ascii="Calibri" w:hAnsi="Calibri"/>
          <w:color w:val="0D0304"/>
          <w:sz w:val="24"/>
          <w:szCs w:val="24"/>
          <w:u w:color="0D0304"/>
        </w:rPr>
        <w:t xml:space="preserve">Public Lands: Protecting </w:t>
      </w:r>
      <w:r w:rsidR="001C355F">
        <w:rPr>
          <w:rFonts w:ascii="Calibri" w:hAnsi="Calibri"/>
          <w:color w:val="0D0304"/>
          <w:sz w:val="24"/>
          <w:szCs w:val="24"/>
          <w:u w:color="0D0304"/>
        </w:rPr>
        <w:t>our</w:t>
      </w:r>
      <w:r>
        <w:rPr>
          <w:rFonts w:ascii="Calibri" w:hAnsi="Calibri"/>
          <w:color w:val="0D0304"/>
          <w:sz w:val="24"/>
          <w:szCs w:val="24"/>
          <w:u w:color="0D0304"/>
        </w:rPr>
        <w:t xml:space="preserve"> public lands legacy for our children and grandchildren; not letting politicians sell our fishing, hunting, and recreation places to special interests.</w:t>
      </w:r>
    </w:p>
    <w:p w14:paraId="4EC20537" w14:textId="77777777" w:rsidR="008440E0" w:rsidRDefault="008440E0">
      <w:pPr>
        <w:pStyle w:val="FreeForm"/>
      </w:pPr>
    </w:p>
    <w:p w14:paraId="044EF4F6" w14:textId="10428D0A" w:rsidR="008440E0" w:rsidRDefault="00FC5DE4">
      <w:pPr>
        <w:pStyle w:val="FreeForm"/>
      </w:pPr>
      <w:r>
        <w:rPr>
          <w:rFonts w:ascii="Calibri" w:hAnsi="Calibri"/>
          <w:color w:val="0D0304"/>
          <w:sz w:val="24"/>
          <w:szCs w:val="24"/>
          <w:u w:color="0D0304"/>
        </w:rPr>
        <w:t xml:space="preserve">Education: Investing in </w:t>
      </w:r>
      <w:r w:rsidR="001C355F">
        <w:rPr>
          <w:rFonts w:ascii="Calibri" w:hAnsi="Calibri"/>
          <w:color w:val="0D0304"/>
          <w:sz w:val="24"/>
          <w:szCs w:val="24"/>
          <w:u w:color="0D0304"/>
        </w:rPr>
        <w:t>our</w:t>
      </w:r>
      <w:r>
        <w:rPr>
          <w:rFonts w:ascii="Calibri" w:hAnsi="Calibri"/>
          <w:color w:val="0D0304"/>
          <w:sz w:val="24"/>
          <w:szCs w:val="24"/>
          <w:u w:color="0D0304"/>
        </w:rPr>
        <w:t xml:space="preserve"> education system at today’s level so </w:t>
      </w:r>
      <w:r w:rsidR="001C355F">
        <w:rPr>
          <w:rFonts w:ascii="Calibri" w:hAnsi="Calibri"/>
          <w:color w:val="0D0304"/>
          <w:sz w:val="24"/>
          <w:szCs w:val="24"/>
          <w:u w:color="0D0304"/>
        </w:rPr>
        <w:t>our</w:t>
      </w:r>
      <w:r>
        <w:rPr>
          <w:rFonts w:ascii="Calibri" w:hAnsi="Calibri"/>
          <w:color w:val="0D0304"/>
          <w:sz w:val="24"/>
          <w:szCs w:val="24"/>
          <w:u w:color="0D0304"/>
        </w:rPr>
        <w:t xml:space="preserve"> children have opportunity for bright futures and so businesses have the workforce they need to prosper and pay good wages.</w:t>
      </w:r>
    </w:p>
    <w:p w14:paraId="64183D02" w14:textId="77777777" w:rsidR="008440E0" w:rsidRDefault="008440E0">
      <w:pPr>
        <w:pStyle w:val="FreeForm"/>
      </w:pPr>
    </w:p>
    <w:p w14:paraId="10E9660C" w14:textId="57084E9B" w:rsidR="008440E0" w:rsidRDefault="00FC5DE4">
      <w:pPr>
        <w:pStyle w:val="FreeForm"/>
      </w:pPr>
      <w:r>
        <w:rPr>
          <w:rFonts w:ascii="Calibri" w:hAnsi="Calibri"/>
          <w:color w:val="0D0304"/>
          <w:sz w:val="24"/>
          <w:szCs w:val="24"/>
          <w:u w:color="0D0304"/>
        </w:rPr>
        <w:t xml:space="preserve">Economy: Working to attract and retain businesses that pay good wages and raise </w:t>
      </w:r>
      <w:r w:rsidR="001C355F">
        <w:rPr>
          <w:rFonts w:ascii="Calibri" w:hAnsi="Calibri"/>
          <w:color w:val="0D0304"/>
          <w:sz w:val="24"/>
          <w:szCs w:val="24"/>
          <w:u w:color="0D0304"/>
        </w:rPr>
        <w:t>our</w:t>
      </w:r>
      <w:r>
        <w:rPr>
          <w:rFonts w:ascii="Calibri" w:hAnsi="Calibri"/>
          <w:color w:val="0D0304"/>
          <w:sz w:val="24"/>
          <w:szCs w:val="24"/>
          <w:u w:color="0D0304"/>
        </w:rPr>
        <w:t xml:space="preserve"> incomes from near-last in the nation.</w:t>
      </w:r>
    </w:p>
    <w:p w14:paraId="64FC988C" w14:textId="77777777" w:rsidR="008440E0" w:rsidRDefault="008440E0">
      <w:pPr>
        <w:pStyle w:val="FreeForm"/>
      </w:pPr>
    </w:p>
    <w:p w14:paraId="497529EC" w14:textId="1BEC1EA1" w:rsidR="008440E0" w:rsidRDefault="00FC5DE4">
      <w:pPr>
        <w:pStyle w:val="FreeForm"/>
      </w:pPr>
      <w:r>
        <w:rPr>
          <w:rFonts w:ascii="Calibri" w:hAnsi="Calibri"/>
          <w:color w:val="0D0304"/>
          <w:sz w:val="24"/>
          <w:szCs w:val="24"/>
          <w:u w:color="0D0304"/>
        </w:rPr>
        <w:t>Government transparency and accountability: Managing state government so We the People know that our tax dollars are used efficiently and effectively. Ending pay-to-play politics that rewards well-connected and wealthy interests while leaving regular</w:t>
      </w:r>
      <w:r w:rsidR="001C355F">
        <w:rPr>
          <w:rFonts w:ascii="Calibri" w:hAnsi="Calibri"/>
          <w:color w:val="0D0304"/>
          <w:sz w:val="24"/>
          <w:szCs w:val="24"/>
          <w:u w:color="0D0304"/>
        </w:rPr>
        <w:t xml:space="preserve"> </w:t>
      </w:r>
      <w:r>
        <w:rPr>
          <w:rFonts w:ascii="Calibri" w:hAnsi="Calibri"/>
          <w:color w:val="0D0304"/>
          <w:sz w:val="24"/>
          <w:szCs w:val="24"/>
          <w:u w:color="0D0304"/>
        </w:rPr>
        <w:t>folks out in the cold.</w:t>
      </w:r>
    </w:p>
    <w:p w14:paraId="2ED60E43" w14:textId="77777777" w:rsidR="008440E0" w:rsidRDefault="008440E0">
      <w:pPr>
        <w:pStyle w:val="Body"/>
      </w:pPr>
    </w:p>
    <w:p w14:paraId="64EDFDC6" w14:textId="3251E527" w:rsidR="008440E0" w:rsidRDefault="001C355F">
      <w:pPr>
        <w:pStyle w:val="Body"/>
      </w:pPr>
      <w:r>
        <w:rPr>
          <w:rFonts w:eastAsia="Arial Unicode MS" w:cs="Arial Unicode MS"/>
          <w:b/>
          <w:bCs/>
        </w:rPr>
        <w:t>District-</w:t>
      </w:r>
      <w:r w:rsidR="00FC5DE4">
        <w:rPr>
          <w:rFonts w:eastAsia="Arial Unicode MS" w:cs="Arial Unicode MS"/>
          <w:b/>
          <w:bCs/>
        </w:rPr>
        <w:t>Specific Message</w:t>
      </w:r>
    </w:p>
    <w:p w14:paraId="192D822E" w14:textId="2687A516" w:rsidR="008440E0" w:rsidRPr="0018578A" w:rsidRDefault="00FC5DE4">
      <w:pPr>
        <w:pStyle w:val="Body"/>
      </w:pPr>
      <w:r w:rsidRPr="0018578A">
        <w:rPr>
          <w:rFonts w:eastAsia="Arial Unicode MS" w:cs="Arial Unicode MS"/>
          <w:iCs/>
        </w:rPr>
        <w:t>Use this space to identify any district specific message points you need to incorporate into your campaign.</w:t>
      </w:r>
      <w:r w:rsidR="001C355F">
        <w:rPr>
          <w:rFonts w:eastAsia="Arial Unicode MS" w:cs="Arial Unicode MS"/>
          <w:iCs/>
        </w:rPr>
        <w:t xml:space="preserve"> </w:t>
      </w:r>
      <w:r w:rsidRPr="0018578A">
        <w:rPr>
          <w:rFonts w:eastAsia="Arial Unicode MS" w:cs="Arial Unicode MS"/>
          <w:iCs/>
        </w:rPr>
        <w:t>Make sure that your local message is consistent with the</w:t>
      </w:r>
      <w:r w:rsidR="001C355F">
        <w:rPr>
          <w:rFonts w:eastAsia="Arial Unicode MS" w:cs="Arial Unicode MS"/>
          <w:iCs/>
        </w:rPr>
        <w:t xml:space="preserve"> </w:t>
      </w:r>
      <w:r w:rsidRPr="0018578A">
        <w:rPr>
          <w:rFonts w:eastAsia="Arial Unicode MS" w:cs="Arial Unicode MS"/>
          <w:iCs/>
        </w:rPr>
        <w:t>Democratic message.</w:t>
      </w:r>
      <w:r w:rsidR="001C355F">
        <w:rPr>
          <w:rFonts w:eastAsia="Arial Unicode MS" w:cs="Arial Unicode MS"/>
          <w:iCs/>
        </w:rPr>
        <w:t xml:space="preserve"> </w:t>
      </w:r>
    </w:p>
    <w:p w14:paraId="01E7CBBF" w14:textId="77777777" w:rsidR="008440E0" w:rsidRDefault="008440E0">
      <w:pPr>
        <w:pStyle w:val="Body"/>
      </w:pPr>
    </w:p>
    <w:p w14:paraId="3480183B" w14:textId="77777777" w:rsidR="008440E0" w:rsidRDefault="00FC5DE4">
      <w:pPr>
        <w:pStyle w:val="Body"/>
      </w:pPr>
      <w:r>
        <w:rPr>
          <w:rFonts w:eastAsia="Arial Unicode MS" w:cs="Arial Unicode MS"/>
          <w:b/>
          <w:bCs/>
        </w:rPr>
        <w:t>Stump Speech</w:t>
      </w:r>
    </w:p>
    <w:p w14:paraId="312E71F8" w14:textId="57039E61" w:rsidR="008440E0" w:rsidRPr="0018578A" w:rsidRDefault="00FC5DE4">
      <w:pPr>
        <w:pStyle w:val="Body"/>
      </w:pPr>
      <w:r w:rsidRPr="0018578A">
        <w:rPr>
          <w:rFonts w:eastAsia="Arial Unicode MS" w:cs="Arial Unicode MS"/>
          <w:iCs/>
        </w:rPr>
        <w:t>Use thi</w:t>
      </w:r>
      <w:r w:rsidR="001C355F">
        <w:rPr>
          <w:rFonts w:eastAsia="Arial Unicode MS" w:cs="Arial Unicode MS"/>
          <w:iCs/>
        </w:rPr>
        <w:t>s space to construct your three-</w:t>
      </w:r>
      <w:r w:rsidRPr="0018578A">
        <w:rPr>
          <w:rFonts w:eastAsia="Arial Unicode MS" w:cs="Arial Unicode MS"/>
          <w:iCs/>
        </w:rPr>
        <w:t xml:space="preserve">minute stump speech. This should answer two basic questions you will be asked by everyone you speak with, who are you and why are you running. You will use this everywhere you go, at events, while you are at doors or on the phone, at fairs or parades, in community meetings and many other places. </w:t>
      </w:r>
    </w:p>
    <w:p w14:paraId="5DD6FC1A" w14:textId="77777777" w:rsidR="008440E0" w:rsidRDefault="008440E0">
      <w:pPr>
        <w:pStyle w:val="Body"/>
      </w:pPr>
    </w:p>
    <w:p w14:paraId="1B925674" w14:textId="77777777" w:rsidR="008440E0" w:rsidRDefault="008440E0">
      <w:pPr>
        <w:pStyle w:val="Body"/>
      </w:pPr>
    </w:p>
    <w:p w14:paraId="580B4DEC" w14:textId="77777777" w:rsidR="008440E0" w:rsidRDefault="008440E0">
      <w:pPr>
        <w:pStyle w:val="Body"/>
      </w:pPr>
    </w:p>
    <w:p w14:paraId="44B92FE6" w14:textId="77777777" w:rsidR="008440E0" w:rsidRDefault="00FC5DE4">
      <w:pPr>
        <w:pStyle w:val="Body"/>
      </w:pPr>
      <w:r>
        <w:rPr>
          <w:rFonts w:eastAsia="Arial Unicode MS" w:cs="Arial Unicode MS"/>
          <w:b/>
          <w:bCs/>
          <w:lang w:val="fr-FR"/>
        </w:rPr>
        <w:lastRenderedPageBreak/>
        <w:t>Message Box</w:t>
      </w:r>
    </w:p>
    <w:p w14:paraId="0F6F6A3E" w14:textId="77777777" w:rsidR="008440E0" w:rsidRDefault="00FC5DE4">
      <w:pPr>
        <w:pStyle w:val="Body"/>
      </w:pPr>
      <w:r>
        <w:rPr>
          <w:rFonts w:eastAsia="Arial Unicode MS" w:cs="Arial Unicode MS"/>
          <w:i/>
          <w:iCs/>
        </w:rPr>
        <w:t>Use this matrix to get a better understanding and framing of your message vs. your opponent’</w:t>
      </w:r>
      <w:r>
        <w:rPr>
          <w:rFonts w:eastAsia="Arial Unicode MS" w:cs="Arial Unicode MS"/>
          <w:i/>
          <w:iCs/>
          <w:lang w:val="it-IT"/>
        </w:rPr>
        <w:t>s message.</w:t>
      </w:r>
    </w:p>
    <w:p w14:paraId="404B7E47" w14:textId="77777777" w:rsidR="008440E0" w:rsidRDefault="008440E0">
      <w:pPr>
        <w:pStyle w:val="Body"/>
      </w:pPr>
    </w:p>
    <w:tbl>
      <w:tblPr>
        <w:tblW w:w="100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035"/>
        <w:gridCol w:w="5035"/>
      </w:tblGrid>
      <w:tr w:rsidR="008440E0" w14:paraId="54117228" w14:textId="77777777">
        <w:trPr>
          <w:trHeight w:val="5105"/>
        </w:trPr>
        <w:tc>
          <w:tcPr>
            <w:tcW w:w="503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B3834A6" w14:textId="77777777" w:rsidR="008440E0" w:rsidRDefault="00FC5DE4">
            <w:pPr>
              <w:pStyle w:val="Body"/>
              <w:jc w:val="center"/>
              <w:rPr>
                <w:rFonts w:ascii="Tw Cen MT" w:eastAsia="Tw Cen MT" w:hAnsi="Tw Cen MT" w:cs="Tw Cen MT"/>
                <w:b/>
                <w:bCs/>
              </w:rPr>
            </w:pPr>
            <w:r>
              <w:rPr>
                <w:rFonts w:ascii="Tw Cen MT" w:hAnsi="Tw Cen MT"/>
                <w:b/>
                <w:bCs/>
              </w:rPr>
              <w:t>What we are saying about ourselves:</w:t>
            </w:r>
          </w:p>
          <w:p w14:paraId="26488964" w14:textId="77777777" w:rsidR="008440E0" w:rsidRDefault="00FC5DE4">
            <w:pPr>
              <w:pStyle w:val="Body"/>
              <w:jc w:val="center"/>
            </w:pPr>
            <w:r>
              <w:rPr>
                <w:rFonts w:ascii="Tw Cen MT" w:hAnsi="Tw Cen MT"/>
                <w:b/>
                <w:bCs/>
              </w:rPr>
              <w:t xml:space="preserve"> </w:t>
            </w:r>
          </w:p>
        </w:tc>
        <w:tc>
          <w:tcPr>
            <w:tcW w:w="503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7CB86F0" w14:textId="77777777" w:rsidR="008440E0" w:rsidRDefault="00FC5DE4">
            <w:pPr>
              <w:pStyle w:val="Body"/>
              <w:jc w:val="center"/>
              <w:rPr>
                <w:rFonts w:ascii="Tw Cen MT" w:eastAsia="Tw Cen MT" w:hAnsi="Tw Cen MT" w:cs="Tw Cen MT"/>
                <w:b/>
                <w:bCs/>
              </w:rPr>
            </w:pPr>
            <w:r>
              <w:rPr>
                <w:rFonts w:ascii="Tw Cen MT" w:hAnsi="Tw Cen MT"/>
                <w:b/>
                <w:bCs/>
              </w:rPr>
              <w:t>What they are saying about themselves:</w:t>
            </w:r>
          </w:p>
          <w:p w14:paraId="66047535" w14:textId="77777777" w:rsidR="008440E0" w:rsidRDefault="00FC5DE4">
            <w:pPr>
              <w:pStyle w:val="Body"/>
              <w:jc w:val="center"/>
            </w:pPr>
            <w:r>
              <w:rPr>
                <w:rFonts w:ascii="Tw Cen MT" w:hAnsi="Tw Cen MT"/>
                <w:b/>
                <w:bCs/>
              </w:rPr>
              <w:t xml:space="preserve"> </w:t>
            </w:r>
          </w:p>
        </w:tc>
      </w:tr>
      <w:tr w:rsidR="008440E0" w14:paraId="607DCBB2" w14:textId="77777777">
        <w:trPr>
          <w:trHeight w:val="5240"/>
        </w:trPr>
        <w:tc>
          <w:tcPr>
            <w:tcW w:w="503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C5544B2" w14:textId="77777777" w:rsidR="008440E0" w:rsidRDefault="00FC5DE4">
            <w:pPr>
              <w:pStyle w:val="Body"/>
              <w:jc w:val="center"/>
              <w:rPr>
                <w:rFonts w:ascii="Tw Cen MT" w:eastAsia="Tw Cen MT" w:hAnsi="Tw Cen MT" w:cs="Tw Cen MT"/>
                <w:b/>
                <w:bCs/>
              </w:rPr>
            </w:pPr>
            <w:r>
              <w:rPr>
                <w:rFonts w:ascii="Tw Cen MT" w:hAnsi="Tw Cen MT"/>
                <w:b/>
                <w:bCs/>
              </w:rPr>
              <w:t>What we are saying about them:</w:t>
            </w:r>
          </w:p>
          <w:p w14:paraId="2E39242D" w14:textId="77777777" w:rsidR="008440E0" w:rsidRDefault="00FC5DE4">
            <w:pPr>
              <w:pStyle w:val="Body"/>
              <w:jc w:val="center"/>
            </w:pPr>
            <w:r>
              <w:rPr>
                <w:rFonts w:ascii="Tw Cen MT" w:hAnsi="Tw Cen MT"/>
                <w:b/>
                <w:bCs/>
              </w:rPr>
              <w:t xml:space="preserve"> </w:t>
            </w:r>
          </w:p>
        </w:tc>
        <w:tc>
          <w:tcPr>
            <w:tcW w:w="503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12D9F13" w14:textId="77777777" w:rsidR="008440E0" w:rsidRDefault="00FC5DE4">
            <w:pPr>
              <w:pStyle w:val="Body"/>
              <w:jc w:val="center"/>
              <w:rPr>
                <w:rFonts w:ascii="Tw Cen MT" w:eastAsia="Tw Cen MT" w:hAnsi="Tw Cen MT" w:cs="Tw Cen MT"/>
                <w:b/>
                <w:bCs/>
              </w:rPr>
            </w:pPr>
            <w:r>
              <w:rPr>
                <w:rFonts w:ascii="Tw Cen MT" w:hAnsi="Tw Cen MT"/>
                <w:b/>
                <w:bCs/>
              </w:rPr>
              <w:t>What they are saying about us:</w:t>
            </w:r>
          </w:p>
          <w:p w14:paraId="2E3C75BE" w14:textId="77777777" w:rsidR="008440E0" w:rsidRDefault="00FC5DE4">
            <w:pPr>
              <w:pStyle w:val="Body"/>
              <w:jc w:val="center"/>
            </w:pPr>
            <w:r>
              <w:rPr>
                <w:rFonts w:ascii="Tw Cen MT" w:hAnsi="Tw Cen MT"/>
                <w:b/>
                <w:bCs/>
              </w:rPr>
              <w:t xml:space="preserve"> </w:t>
            </w:r>
          </w:p>
        </w:tc>
      </w:tr>
    </w:tbl>
    <w:p w14:paraId="54FC450D" w14:textId="77777777" w:rsidR="008440E0" w:rsidRDefault="008440E0">
      <w:pPr>
        <w:pStyle w:val="Body"/>
        <w:widowControl w:val="0"/>
        <w:ind w:left="108" w:hanging="108"/>
      </w:pPr>
    </w:p>
    <w:p w14:paraId="6CF1F84F" w14:textId="77777777" w:rsidR="008440E0" w:rsidRDefault="008440E0">
      <w:pPr>
        <w:pStyle w:val="FreeForm"/>
      </w:pPr>
    </w:p>
    <w:p w14:paraId="19CFE0D1" w14:textId="77777777" w:rsidR="008440E0" w:rsidRDefault="008440E0">
      <w:pPr>
        <w:pStyle w:val="Body"/>
        <w:jc w:val="right"/>
      </w:pPr>
    </w:p>
    <w:p w14:paraId="56F07DFA" w14:textId="77777777" w:rsidR="008440E0" w:rsidRDefault="008440E0">
      <w:pPr>
        <w:pStyle w:val="Body"/>
        <w:jc w:val="right"/>
      </w:pPr>
    </w:p>
    <w:p w14:paraId="631DC7AB" w14:textId="77777777" w:rsidR="008440E0" w:rsidRDefault="008440E0">
      <w:pPr>
        <w:pStyle w:val="Body"/>
        <w:jc w:val="right"/>
      </w:pPr>
    </w:p>
    <w:p w14:paraId="0881E1E3" w14:textId="77777777" w:rsidR="008440E0" w:rsidRDefault="008440E0">
      <w:pPr>
        <w:pStyle w:val="Body"/>
        <w:jc w:val="right"/>
      </w:pPr>
    </w:p>
    <w:p w14:paraId="79C3711E" w14:textId="77777777" w:rsidR="008440E0" w:rsidRDefault="00FC5DE4">
      <w:pPr>
        <w:pStyle w:val="Heading2"/>
      </w:pPr>
      <w:bookmarkStart w:id="5" w:name="_Toc3"/>
      <w:r>
        <w:rPr>
          <w:rFonts w:ascii="Calibri" w:hAnsi="Calibri"/>
          <w:lang w:val="fr-FR"/>
        </w:rPr>
        <w:lastRenderedPageBreak/>
        <w:t>Operations</w:t>
      </w:r>
      <w:bookmarkEnd w:id="5"/>
    </w:p>
    <w:p w14:paraId="59D779D1" w14:textId="77777777" w:rsidR="008440E0" w:rsidRDefault="008440E0">
      <w:pPr>
        <w:pStyle w:val="Body"/>
      </w:pPr>
    </w:p>
    <w:p w14:paraId="3A6932C0" w14:textId="77777777" w:rsidR="008440E0" w:rsidRDefault="00FC5DE4">
      <w:pPr>
        <w:pStyle w:val="Body"/>
      </w:pPr>
      <w:r>
        <w:rPr>
          <w:rFonts w:eastAsia="Arial Unicode MS" w:cs="Arial Unicode MS"/>
          <w:b/>
          <w:bCs/>
        </w:rPr>
        <w:t>[The purpose of this section is to outline the basic structure of your campaign by identifying specific responsibilities of the candidate, the staff and key volunteer positions. Add to, remove from and re-arrange duties to meet your specific needs.]</w:t>
      </w:r>
    </w:p>
    <w:p w14:paraId="70CCB1D6" w14:textId="77777777" w:rsidR="008440E0" w:rsidRDefault="008440E0">
      <w:pPr>
        <w:pStyle w:val="Body"/>
      </w:pPr>
    </w:p>
    <w:p w14:paraId="77CF4085" w14:textId="77777777" w:rsidR="008440E0" w:rsidRDefault="00FC5DE4">
      <w:pPr>
        <w:pStyle w:val="Body"/>
      </w:pPr>
      <w:r>
        <w:rPr>
          <w:rFonts w:eastAsia="Arial Unicode MS" w:cs="Arial Unicode MS"/>
          <w:b/>
          <w:bCs/>
        </w:rPr>
        <w:t>The Candidate</w:t>
      </w:r>
    </w:p>
    <w:p w14:paraId="64EB302A" w14:textId="1A8DF3A9" w:rsidR="008440E0" w:rsidRDefault="00FC5DE4">
      <w:pPr>
        <w:pStyle w:val="Body"/>
      </w:pPr>
      <w:r>
        <w:rPr>
          <w:rFonts w:eastAsia="Arial Unicode MS" w:cs="Arial Unicode MS"/>
        </w:rPr>
        <w:t>The candidate’s time is the most valuable resource on any campaign.</w:t>
      </w:r>
      <w:r w:rsidR="001C355F">
        <w:rPr>
          <w:rFonts w:eastAsia="Arial Unicode MS" w:cs="Arial Unicode MS"/>
        </w:rPr>
        <w:t xml:space="preserve"> </w:t>
      </w:r>
      <w:r>
        <w:rPr>
          <w:rFonts w:eastAsia="Arial Unicode MS" w:cs="Arial Unicode MS"/>
        </w:rPr>
        <w:t>The candidate’s two most important responsibilities are:</w:t>
      </w:r>
      <w:r w:rsidR="001C355F">
        <w:rPr>
          <w:rFonts w:eastAsia="Arial Unicode MS" w:cs="Arial Unicode MS"/>
        </w:rPr>
        <w:t xml:space="preserve"> </w:t>
      </w:r>
    </w:p>
    <w:p w14:paraId="2DA3B338" w14:textId="77777777" w:rsidR="008440E0" w:rsidRDefault="00FC5DE4">
      <w:pPr>
        <w:pStyle w:val="Body"/>
        <w:numPr>
          <w:ilvl w:val="0"/>
          <w:numId w:val="2"/>
        </w:numPr>
      </w:pPr>
      <w:r>
        <w:t>Identifying voters</w:t>
      </w:r>
    </w:p>
    <w:p w14:paraId="7C1F3DC3" w14:textId="77777777" w:rsidR="008440E0" w:rsidRDefault="00FC5DE4">
      <w:pPr>
        <w:pStyle w:val="Body"/>
        <w:numPr>
          <w:ilvl w:val="0"/>
          <w:numId w:val="2"/>
        </w:numPr>
      </w:pPr>
      <w:r>
        <w:t>Raising money</w:t>
      </w:r>
    </w:p>
    <w:p w14:paraId="55915A8C" w14:textId="12F350B3" w:rsidR="008440E0" w:rsidRDefault="00FC5DE4">
      <w:pPr>
        <w:pStyle w:val="Body"/>
      </w:pPr>
      <w:r>
        <w:rPr>
          <w:rFonts w:eastAsia="Arial Unicode MS" w:cs="Arial Unicode MS"/>
        </w:rPr>
        <w:t>Many other tasks can (and should) be managed by staff or volunteers.</w:t>
      </w:r>
      <w:r w:rsidR="001C355F">
        <w:rPr>
          <w:rFonts w:eastAsia="Arial Unicode MS" w:cs="Arial Unicode MS"/>
        </w:rPr>
        <w:t xml:space="preserve"> </w:t>
      </w:r>
      <w:r>
        <w:rPr>
          <w:rFonts w:eastAsia="Arial Unicode MS" w:cs="Arial Unicode MS"/>
        </w:rPr>
        <w:t>Other candidate duties include:</w:t>
      </w:r>
    </w:p>
    <w:p w14:paraId="444B9EAD" w14:textId="77777777" w:rsidR="008440E0" w:rsidRDefault="00FC5DE4">
      <w:pPr>
        <w:pStyle w:val="Body"/>
        <w:numPr>
          <w:ilvl w:val="0"/>
          <w:numId w:val="4"/>
        </w:numPr>
      </w:pPr>
      <w:r>
        <w:t>Attending candidate forums and community meetings</w:t>
      </w:r>
    </w:p>
    <w:p w14:paraId="24132951" w14:textId="77777777" w:rsidR="008440E0" w:rsidRDefault="00FC5DE4">
      <w:pPr>
        <w:pStyle w:val="Body"/>
        <w:numPr>
          <w:ilvl w:val="0"/>
          <w:numId w:val="4"/>
        </w:numPr>
      </w:pPr>
      <w:r>
        <w:t>Final approval of written materials (like palm cards, mail and press releases)</w:t>
      </w:r>
    </w:p>
    <w:p w14:paraId="0E24D36F" w14:textId="77777777" w:rsidR="008440E0" w:rsidRDefault="00FC5DE4">
      <w:pPr>
        <w:pStyle w:val="Body"/>
        <w:numPr>
          <w:ilvl w:val="0"/>
          <w:numId w:val="4"/>
        </w:numPr>
      </w:pPr>
      <w:r>
        <w:t>Being available for media inquiries and endorsement interviews</w:t>
      </w:r>
    </w:p>
    <w:p w14:paraId="35CFF5FC" w14:textId="77777777" w:rsidR="008440E0" w:rsidRDefault="00FC5DE4">
      <w:pPr>
        <w:pStyle w:val="Body"/>
        <w:numPr>
          <w:ilvl w:val="0"/>
          <w:numId w:val="4"/>
        </w:numPr>
      </w:pPr>
      <w:r>
        <w:t>Attending campaign strategy meetings when needed and/or appropriate</w:t>
      </w:r>
    </w:p>
    <w:p w14:paraId="061C81EB" w14:textId="77777777" w:rsidR="008440E0" w:rsidRDefault="008440E0">
      <w:pPr>
        <w:pStyle w:val="Body"/>
      </w:pPr>
    </w:p>
    <w:p w14:paraId="0EB0BEC9" w14:textId="77777777" w:rsidR="008440E0" w:rsidRDefault="00FC5DE4">
      <w:pPr>
        <w:pStyle w:val="Body"/>
      </w:pPr>
      <w:r>
        <w:rPr>
          <w:rFonts w:eastAsia="Arial Unicode MS" w:cs="Arial Unicode MS"/>
          <w:b/>
          <w:bCs/>
        </w:rPr>
        <w:t>The Campaign Manager</w:t>
      </w:r>
    </w:p>
    <w:p w14:paraId="2D93D127" w14:textId="262D60AF" w:rsidR="008440E0" w:rsidRDefault="00FC5DE4">
      <w:pPr>
        <w:pStyle w:val="Body"/>
        <w:rPr>
          <w:rFonts w:eastAsia="Arial Unicode MS" w:cs="Arial Unicode MS"/>
        </w:rPr>
      </w:pPr>
      <w:r>
        <w:rPr>
          <w:rFonts w:eastAsia="Arial Unicode MS" w:cs="Arial Unicode MS"/>
        </w:rPr>
        <w:t>The campaign manager is responsible for the day to day management of the campaign and must ensure that all aspects of the campaign are in place.</w:t>
      </w:r>
      <w:r w:rsidR="001C355F">
        <w:rPr>
          <w:rFonts w:eastAsia="Arial Unicode MS" w:cs="Arial Unicode MS"/>
        </w:rPr>
        <w:t xml:space="preserve"> </w:t>
      </w:r>
      <w:r>
        <w:rPr>
          <w:rFonts w:eastAsia="Arial Unicode MS" w:cs="Arial Unicode MS"/>
        </w:rPr>
        <w:t>Their role is to implement the campaign plan, delegate appropriate tasks to volunteers and ensure the candidate is using their time resourcefully.</w:t>
      </w:r>
      <w:r w:rsidR="001C355F">
        <w:rPr>
          <w:rFonts w:eastAsia="Arial Unicode MS" w:cs="Arial Unicode MS"/>
        </w:rPr>
        <w:t xml:space="preserve"> </w:t>
      </w:r>
      <w:r>
        <w:rPr>
          <w:rFonts w:eastAsia="Arial Unicode MS" w:cs="Arial Unicode MS"/>
        </w:rPr>
        <w:t>Specific tasks that fall under the role of campaign manager (or should be delegated by the campaign manager to an appropriate volunteer) include:</w:t>
      </w:r>
    </w:p>
    <w:p w14:paraId="35E2DB4A" w14:textId="77777777" w:rsidR="001C355F" w:rsidRDefault="001C355F">
      <w:pPr>
        <w:pStyle w:val="Body"/>
      </w:pPr>
    </w:p>
    <w:p w14:paraId="1ACB9E7C" w14:textId="1B687507" w:rsidR="008440E0" w:rsidRDefault="00FC5DE4">
      <w:pPr>
        <w:pStyle w:val="Body"/>
        <w:numPr>
          <w:ilvl w:val="0"/>
          <w:numId w:val="4"/>
        </w:numPr>
      </w:pPr>
      <w:r>
        <w:t xml:space="preserve">Producing walking lists for door to door efforts, cutting turf for these lists, and ensuring all data collected is appended to the </w:t>
      </w:r>
      <w:proofErr w:type="spellStart"/>
      <w:r>
        <w:t>VoteBuilder</w:t>
      </w:r>
      <w:proofErr w:type="spellEnd"/>
      <w:r>
        <w:t xml:space="preserve"> (a</w:t>
      </w:r>
      <w:r w:rsidR="001C355F">
        <w:t>.</w:t>
      </w:r>
      <w:r>
        <w:t>k</w:t>
      </w:r>
      <w:r w:rsidR="001C355F">
        <w:t>.</w:t>
      </w:r>
      <w:r>
        <w:t>a</w:t>
      </w:r>
      <w:r w:rsidR="001C355F">
        <w:t>.</w:t>
      </w:r>
      <w:r>
        <w:t xml:space="preserve"> VAN) database as soon as possible.</w:t>
      </w:r>
    </w:p>
    <w:p w14:paraId="108BC24F" w14:textId="7B33DE47" w:rsidR="008440E0" w:rsidRDefault="00FC5DE4">
      <w:pPr>
        <w:pStyle w:val="Body"/>
        <w:numPr>
          <w:ilvl w:val="0"/>
          <w:numId w:val="4"/>
        </w:numPr>
      </w:pPr>
      <w:r>
        <w:t>Assisting the candidate in their fundraising efforts by organizing call sheets, tracking donors, sending thank-you notes, and supervising candidate call time.</w:t>
      </w:r>
      <w:r w:rsidR="001C355F">
        <w:t xml:space="preserve"> </w:t>
      </w:r>
    </w:p>
    <w:p w14:paraId="5CA9FA35" w14:textId="77777777" w:rsidR="008440E0" w:rsidRDefault="00FC5DE4">
      <w:pPr>
        <w:pStyle w:val="Body"/>
        <w:numPr>
          <w:ilvl w:val="0"/>
          <w:numId w:val="4"/>
        </w:numPr>
      </w:pPr>
      <w:r>
        <w:t>Scheduling the candidate’s time.</w:t>
      </w:r>
    </w:p>
    <w:p w14:paraId="7FF0B537" w14:textId="77777777" w:rsidR="008440E0" w:rsidRDefault="00FC5DE4">
      <w:pPr>
        <w:pStyle w:val="Body"/>
        <w:numPr>
          <w:ilvl w:val="0"/>
          <w:numId w:val="4"/>
        </w:numPr>
      </w:pPr>
      <w:r>
        <w:t>Assisting in the recruitment of volunteers and maintaining a volunteer database.</w:t>
      </w:r>
    </w:p>
    <w:p w14:paraId="506509BF" w14:textId="77777777" w:rsidR="008440E0" w:rsidRDefault="00FC5DE4">
      <w:pPr>
        <w:pStyle w:val="Body"/>
        <w:numPr>
          <w:ilvl w:val="0"/>
          <w:numId w:val="4"/>
        </w:numPr>
      </w:pPr>
      <w:r>
        <w:t>Supervising and training volunteers to do tasks like door-to-door, data entry, phone canvassing, etc.</w:t>
      </w:r>
    </w:p>
    <w:p w14:paraId="4F33CD83" w14:textId="170EF246" w:rsidR="008440E0" w:rsidRDefault="00FC5DE4">
      <w:pPr>
        <w:pStyle w:val="Body"/>
        <w:numPr>
          <w:ilvl w:val="0"/>
          <w:numId w:val="4"/>
        </w:numPr>
      </w:pPr>
      <w:r>
        <w:t>Working with vendors (graphic designers, printers, mail houses, web developers, voter ID companies, etc.) to ensure delivery of all needed services and materials.</w:t>
      </w:r>
      <w:r w:rsidR="001C355F">
        <w:t xml:space="preserve"> </w:t>
      </w:r>
    </w:p>
    <w:p w14:paraId="115FEE5D" w14:textId="2AFECFF5" w:rsidR="008440E0" w:rsidRDefault="00FC5DE4">
      <w:pPr>
        <w:pStyle w:val="Body"/>
        <w:numPr>
          <w:ilvl w:val="0"/>
          <w:numId w:val="4"/>
        </w:numPr>
      </w:pPr>
      <w:r>
        <w:t>Conducting necessary opposition and issue research.</w:t>
      </w:r>
      <w:r w:rsidR="001C355F">
        <w:t xml:space="preserve"> </w:t>
      </w:r>
      <w:r>
        <w:t>Producing written materials (white papers, memos, web articles) to disseminate information as needed.</w:t>
      </w:r>
      <w:r w:rsidR="001C355F">
        <w:t xml:space="preserve"> </w:t>
      </w:r>
    </w:p>
    <w:p w14:paraId="28481C1C" w14:textId="1A54BB67" w:rsidR="008440E0" w:rsidRDefault="00FC5DE4">
      <w:pPr>
        <w:pStyle w:val="Body"/>
        <w:numPr>
          <w:ilvl w:val="0"/>
          <w:numId w:val="4"/>
        </w:numPr>
      </w:pPr>
      <w:r>
        <w:t>Serving as the media contact (but not spokesperson) for the campaign.</w:t>
      </w:r>
      <w:r w:rsidR="001C355F">
        <w:t xml:space="preserve"> </w:t>
      </w:r>
      <w:r>
        <w:t>The candidate is the voice of the campaign, but the campaign manager should be the person the media works through.</w:t>
      </w:r>
      <w:r w:rsidR="001C355F">
        <w:t xml:space="preserve"> </w:t>
      </w:r>
      <w:r>
        <w:t>The campaign manager is also responsible for writing and distributing all press releases and media advisors (pending final approval from the candidate).</w:t>
      </w:r>
      <w:r w:rsidR="001C355F">
        <w:t xml:space="preserve"> </w:t>
      </w:r>
    </w:p>
    <w:p w14:paraId="716B2C18" w14:textId="77777777" w:rsidR="008440E0" w:rsidRDefault="00FC5DE4">
      <w:pPr>
        <w:pStyle w:val="Body"/>
        <w:numPr>
          <w:ilvl w:val="0"/>
          <w:numId w:val="4"/>
        </w:numPr>
      </w:pPr>
      <w:r>
        <w:t>Attending (ideally running) all strategy meetings and being part of all strategic decisions.</w:t>
      </w:r>
    </w:p>
    <w:p w14:paraId="37879153" w14:textId="630EB895" w:rsidR="008440E0" w:rsidRDefault="00FC5DE4">
      <w:pPr>
        <w:pStyle w:val="Body"/>
        <w:numPr>
          <w:ilvl w:val="0"/>
          <w:numId w:val="4"/>
        </w:numPr>
      </w:pPr>
      <w:r>
        <w:t>Working with the treasurer to make sure all financial reports are filed with the Secretary of State on time.</w:t>
      </w:r>
      <w:r w:rsidR="001C355F">
        <w:t xml:space="preserve"> </w:t>
      </w:r>
    </w:p>
    <w:p w14:paraId="66DEF9B0" w14:textId="77777777" w:rsidR="00FC5DE4" w:rsidRDefault="00FC5DE4" w:rsidP="00FC5DE4">
      <w:pPr>
        <w:pStyle w:val="Body"/>
        <w:numPr>
          <w:ilvl w:val="0"/>
          <w:numId w:val="4"/>
        </w:numPr>
      </w:pPr>
      <w:r>
        <w:t>Developing and executing an aggressive GOTV plan (Make sure you are working closely with the local party, state party and Coordinated Campaign to ensure effective coordination.)</w:t>
      </w:r>
    </w:p>
    <w:p w14:paraId="131DBB4B" w14:textId="77777777" w:rsidR="0018578A" w:rsidRDefault="0018578A" w:rsidP="00FC5DE4">
      <w:pPr>
        <w:pStyle w:val="Body"/>
        <w:rPr>
          <w:rFonts w:eastAsia="Arial Unicode MS" w:cs="Arial Unicode MS"/>
          <w:b/>
          <w:bCs/>
        </w:rPr>
      </w:pPr>
    </w:p>
    <w:p w14:paraId="76A6E45D" w14:textId="77777777" w:rsidR="0018578A" w:rsidRDefault="0018578A" w:rsidP="00FC5DE4">
      <w:pPr>
        <w:pStyle w:val="Body"/>
        <w:rPr>
          <w:rFonts w:eastAsia="Arial Unicode MS" w:cs="Arial Unicode MS"/>
          <w:b/>
          <w:bCs/>
        </w:rPr>
      </w:pPr>
    </w:p>
    <w:p w14:paraId="7B93C5DB" w14:textId="77777777" w:rsidR="008440E0" w:rsidRDefault="00FC5DE4" w:rsidP="00FC5DE4">
      <w:pPr>
        <w:pStyle w:val="Body"/>
      </w:pPr>
      <w:r w:rsidRPr="00FC5DE4">
        <w:rPr>
          <w:rFonts w:eastAsia="Arial Unicode MS" w:cs="Arial Unicode MS"/>
          <w:b/>
          <w:bCs/>
        </w:rPr>
        <w:t>Key Volunteers</w:t>
      </w:r>
    </w:p>
    <w:p w14:paraId="6F1A6F59" w14:textId="1FCDE193" w:rsidR="008440E0" w:rsidRDefault="00FC5DE4">
      <w:pPr>
        <w:pStyle w:val="Body"/>
      </w:pPr>
      <w:r>
        <w:rPr>
          <w:rFonts w:eastAsia="Arial Unicode MS" w:cs="Arial Unicode MS"/>
        </w:rPr>
        <w:t>The following are suggestions for key volunteer positions that can be filled on your campaign.</w:t>
      </w:r>
      <w:r w:rsidR="001C355F">
        <w:rPr>
          <w:rFonts w:eastAsia="Arial Unicode MS" w:cs="Arial Unicode MS"/>
        </w:rPr>
        <w:t xml:space="preserve"> </w:t>
      </w:r>
      <w:r>
        <w:rPr>
          <w:rFonts w:eastAsia="Arial Unicode MS" w:cs="Arial Unicode MS"/>
        </w:rPr>
        <w:t>Add or remove to this list to meet your needs.</w:t>
      </w:r>
    </w:p>
    <w:p w14:paraId="642E8EDC" w14:textId="75CBBD2A" w:rsidR="008440E0" w:rsidRDefault="00FC5DE4">
      <w:pPr>
        <w:pStyle w:val="Body"/>
        <w:numPr>
          <w:ilvl w:val="0"/>
          <w:numId w:val="6"/>
        </w:numPr>
      </w:pPr>
      <w:r>
        <w:rPr>
          <w:b/>
          <w:bCs/>
        </w:rPr>
        <w:t>Treasurer:</w:t>
      </w:r>
      <w:r>
        <w:t xml:space="preserve"> Keeps track of all incoming and outgoing funds.</w:t>
      </w:r>
      <w:r w:rsidR="001C355F">
        <w:t xml:space="preserve"> </w:t>
      </w:r>
      <w:r>
        <w:t>Files Sunshine Reports.</w:t>
      </w:r>
    </w:p>
    <w:p w14:paraId="692B6C8E" w14:textId="77777777" w:rsidR="008440E0" w:rsidRDefault="00FC5DE4">
      <w:pPr>
        <w:pStyle w:val="Body"/>
        <w:numPr>
          <w:ilvl w:val="0"/>
          <w:numId w:val="6"/>
        </w:numPr>
      </w:pPr>
      <w:r>
        <w:rPr>
          <w:b/>
          <w:bCs/>
        </w:rPr>
        <w:t>Yard Sign Coordinator:</w:t>
      </w:r>
      <w:r>
        <w:t xml:space="preserve"> Organizes locations, distribution, and placement of yard signs.</w:t>
      </w:r>
    </w:p>
    <w:p w14:paraId="41F06D3C" w14:textId="2F3E38F5" w:rsidR="008440E0" w:rsidRDefault="00FC5DE4">
      <w:pPr>
        <w:pStyle w:val="Body"/>
        <w:numPr>
          <w:ilvl w:val="0"/>
          <w:numId w:val="6"/>
        </w:numPr>
      </w:pPr>
      <w:r>
        <w:rPr>
          <w:b/>
          <w:bCs/>
        </w:rPr>
        <w:t>Letter to the Editor Coordinator:</w:t>
      </w:r>
      <w:r w:rsidR="001C355F">
        <w:t xml:space="preserve"> </w:t>
      </w:r>
      <w:r>
        <w:t>Makes sure you have a strong LTE presence by finding individuals to write or sign letters.</w:t>
      </w:r>
      <w:r w:rsidR="001C355F">
        <w:t xml:space="preserve"> </w:t>
      </w:r>
      <w:r>
        <w:t xml:space="preserve">Ensures rapid response to negative letters or press. </w:t>
      </w:r>
    </w:p>
    <w:p w14:paraId="3F9B74FB" w14:textId="39A1FBD2" w:rsidR="008440E0" w:rsidRDefault="00FC5DE4">
      <w:pPr>
        <w:pStyle w:val="Body"/>
        <w:numPr>
          <w:ilvl w:val="0"/>
          <w:numId w:val="6"/>
        </w:numPr>
      </w:pPr>
      <w:r>
        <w:rPr>
          <w:b/>
          <w:bCs/>
        </w:rPr>
        <w:t>House Party Coordinator:</w:t>
      </w:r>
      <w:r w:rsidR="001C355F">
        <w:t xml:space="preserve"> </w:t>
      </w:r>
      <w:r>
        <w:t>Recruits and coaches house party hosts.</w:t>
      </w:r>
      <w:r w:rsidR="001C355F">
        <w:t xml:space="preserve"> </w:t>
      </w:r>
      <w:r>
        <w:t>Assists in the scheduling and execution of house parties.</w:t>
      </w:r>
    </w:p>
    <w:p w14:paraId="49E3A763" w14:textId="77777777" w:rsidR="008440E0" w:rsidRDefault="00FC5DE4">
      <w:pPr>
        <w:pStyle w:val="Body"/>
        <w:numPr>
          <w:ilvl w:val="0"/>
          <w:numId w:val="6"/>
        </w:numPr>
      </w:pPr>
      <w:r>
        <w:rPr>
          <w:b/>
          <w:bCs/>
        </w:rPr>
        <w:t xml:space="preserve">Volunteer Manager: </w:t>
      </w:r>
      <w:r>
        <w:t>Helps recruit volunteers to perform tasks like door-to-door and phone canvassing, GOTV efforts, lit drops, etc.</w:t>
      </w:r>
    </w:p>
    <w:p w14:paraId="3D995183" w14:textId="77777777" w:rsidR="008440E0" w:rsidRDefault="008440E0">
      <w:pPr>
        <w:pStyle w:val="Body"/>
      </w:pPr>
    </w:p>
    <w:p w14:paraId="3DD8F28B" w14:textId="77777777" w:rsidR="008440E0" w:rsidRDefault="00FC5DE4">
      <w:pPr>
        <w:pStyle w:val="Body"/>
      </w:pPr>
      <w:r>
        <w:rPr>
          <w:rFonts w:eastAsia="Arial Unicode MS" w:cs="Arial Unicode MS"/>
          <w:b/>
          <w:bCs/>
        </w:rPr>
        <w:t>Campaign Steering Committee</w:t>
      </w:r>
    </w:p>
    <w:p w14:paraId="46DDA42C" w14:textId="73E83C36" w:rsidR="008440E0" w:rsidRDefault="00FC5DE4">
      <w:pPr>
        <w:pStyle w:val="Body"/>
      </w:pPr>
      <w:r>
        <w:rPr>
          <w:rFonts w:eastAsia="Arial Unicode MS" w:cs="Arial Unicode MS"/>
        </w:rPr>
        <w:t>Many campaigns find it helpful to have a campaign steering committee comprised of experienced and/or well-known community leaders.</w:t>
      </w:r>
      <w:r w:rsidR="001C355F">
        <w:rPr>
          <w:rFonts w:eastAsia="Arial Unicode MS" w:cs="Arial Unicode MS"/>
        </w:rPr>
        <w:t xml:space="preserve"> </w:t>
      </w:r>
      <w:r>
        <w:rPr>
          <w:rFonts w:eastAsia="Arial Unicode MS" w:cs="Arial Unicode MS"/>
        </w:rPr>
        <w:t>If you organize a campaign steering committee, it should represent the demographics of your district by having a representative from key constituencies.</w:t>
      </w:r>
      <w:r w:rsidR="001C355F">
        <w:rPr>
          <w:rFonts w:eastAsia="Arial Unicode MS" w:cs="Arial Unicode MS"/>
        </w:rPr>
        <w:t xml:space="preserve"> </w:t>
      </w:r>
      <w:r>
        <w:rPr>
          <w:rFonts w:eastAsia="Arial Unicode MS" w:cs="Arial Unicode MS"/>
        </w:rPr>
        <w:t>Duties of a campaign steering committee vary, but a few typical duties include:</w:t>
      </w:r>
    </w:p>
    <w:p w14:paraId="3FF0187B" w14:textId="77777777" w:rsidR="008440E0" w:rsidRDefault="00FC5DE4">
      <w:pPr>
        <w:pStyle w:val="Body"/>
        <w:numPr>
          <w:ilvl w:val="0"/>
          <w:numId w:val="4"/>
        </w:numPr>
      </w:pPr>
      <w:r>
        <w:t>Helping develop campaign strategy</w:t>
      </w:r>
    </w:p>
    <w:p w14:paraId="78E8011E" w14:textId="77777777" w:rsidR="008440E0" w:rsidRDefault="00FC5DE4">
      <w:pPr>
        <w:pStyle w:val="Body"/>
        <w:numPr>
          <w:ilvl w:val="0"/>
          <w:numId w:val="4"/>
        </w:numPr>
      </w:pPr>
      <w:r>
        <w:t>Honing the campaign message and message delivery</w:t>
      </w:r>
    </w:p>
    <w:p w14:paraId="777FE550" w14:textId="77777777" w:rsidR="008440E0" w:rsidRDefault="00FC5DE4">
      <w:pPr>
        <w:pStyle w:val="Body"/>
        <w:numPr>
          <w:ilvl w:val="0"/>
          <w:numId w:val="4"/>
        </w:numPr>
      </w:pPr>
      <w:r>
        <w:t>Assisting in fundraising efforts and/or hosting house parties</w:t>
      </w:r>
    </w:p>
    <w:p w14:paraId="008D335D" w14:textId="77777777" w:rsidR="008440E0" w:rsidRDefault="00FC5DE4">
      <w:pPr>
        <w:pStyle w:val="Body"/>
        <w:numPr>
          <w:ilvl w:val="0"/>
          <w:numId w:val="4"/>
        </w:numPr>
      </w:pPr>
      <w:r>
        <w:t>Providing the campaign with access to new groups of potential donors and/or potential supporters</w:t>
      </w:r>
    </w:p>
    <w:p w14:paraId="43F82FA8" w14:textId="77777777" w:rsidR="008440E0" w:rsidRDefault="008440E0">
      <w:pPr>
        <w:pStyle w:val="Body"/>
      </w:pPr>
    </w:p>
    <w:p w14:paraId="234914B4" w14:textId="77777777" w:rsidR="008440E0" w:rsidRDefault="00FC5DE4">
      <w:pPr>
        <w:pStyle w:val="Body"/>
      </w:pPr>
      <w:r>
        <w:rPr>
          <w:rFonts w:eastAsia="Arial Unicode MS" w:cs="Arial Unicode MS"/>
          <w:b/>
          <w:bCs/>
        </w:rPr>
        <w:t>Finance Committee</w:t>
      </w:r>
    </w:p>
    <w:p w14:paraId="45AC0612" w14:textId="6430760A" w:rsidR="008440E0" w:rsidRDefault="00FC5DE4">
      <w:pPr>
        <w:pStyle w:val="Body"/>
      </w:pPr>
      <w:r>
        <w:rPr>
          <w:rFonts w:eastAsia="Arial Unicode MS" w:cs="Arial Unicode MS"/>
        </w:rPr>
        <w:t>The role of the finance committee is to assist the candidate in meeting fundraising goals.</w:t>
      </w:r>
      <w:r w:rsidR="001C355F">
        <w:rPr>
          <w:rFonts w:eastAsia="Arial Unicode MS" w:cs="Arial Unicode MS"/>
        </w:rPr>
        <w:t xml:space="preserve"> </w:t>
      </w:r>
      <w:r>
        <w:rPr>
          <w:rFonts w:eastAsia="Arial Unicode MS" w:cs="Arial Unicode MS"/>
        </w:rPr>
        <w:t>Each member of the finance committee should be asked to raise a specific amount of money for the campaign (no less than $500 and usually $1000 or more).</w:t>
      </w:r>
      <w:r w:rsidR="001C355F">
        <w:rPr>
          <w:rFonts w:eastAsia="Arial Unicode MS" w:cs="Arial Unicode MS"/>
        </w:rPr>
        <w:t xml:space="preserve"> </w:t>
      </w:r>
      <w:r>
        <w:rPr>
          <w:rFonts w:eastAsia="Arial Unicode MS" w:cs="Arial Unicode MS"/>
        </w:rPr>
        <w:t xml:space="preserve">For more information on the role of a finance committee, see the fundraising section of this plan. </w:t>
      </w:r>
    </w:p>
    <w:p w14:paraId="7371C1B8" w14:textId="77777777" w:rsidR="008440E0" w:rsidRDefault="008440E0">
      <w:pPr>
        <w:pStyle w:val="Body"/>
      </w:pPr>
    </w:p>
    <w:p w14:paraId="6E21A03C" w14:textId="77777777" w:rsidR="008440E0" w:rsidRDefault="00FC5DE4">
      <w:pPr>
        <w:pStyle w:val="FreeForm"/>
      </w:pPr>
      <w:r>
        <w:rPr>
          <w:rFonts w:ascii="Arial Unicode MS" w:hAnsi="Arial Unicode MS"/>
          <w:sz w:val="24"/>
          <w:szCs w:val="24"/>
        </w:rPr>
        <w:br w:type="page"/>
      </w:r>
    </w:p>
    <w:p w14:paraId="1B0D0952" w14:textId="77777777" w:rsidR="008440E0" w:rsidRDefault="008440E0">
      <w:pPr>
        <w:pStyle w:val="Body"/>
      </w:pPr>
    </w:p>
    <w:p w14:paraId="5E2B5B70" w14:textId="77777777" w:rsidR="008440E0" w:rsidRDefault="00FC5DE4">
      <w:pPr>
        <w:pStyle w:val="Heading2"/>
      </w:pPr>
      <w:bookmarkStart w:id="6" w:name="_Toc4"/>
      <w:r>
        <w:rPr>
          <w:rFonts w:ascii="Calibri" w:hAnsi="Calibri"/>
        </w:rPr>
        <w:t>Vote Goal and Targeting</w:t>
      </w:r>
      <w:bookmarkEnd w:id="6"/>
    </w:p>
    <w:p w14:paraId="405FD0EC" w14:textId="77777777" w:rsidR="008440E0" w:rsidRDefault="008440E0">
      <w:pPr>
        <w:pStyle w:val="Body"/>
      </w:pPr>
    </w:p>
    <w:p w14:paraId="36DEC387" w14:textId="059FACC2" w:rsidR="008440E0" w:rsidRDefault="00FC5DE4">
      <w:pPr>
        <w:pStyle w:val="Body"/>
      </w:pPr>
      <w:r>
        <w:rPr>
          <w:rFonts w:eastAsia="Arial Unicode MS" w:cs="Arial Unicode MS"/>
          <w:b/>
          <w:bCs/>
        </w:rPr>
        <w:t xml:space="preserve">[The purpose of this section is to identify the number of votes you will need to win. You can find projected voter turnout and a projected win goals for your district in the </w:t>
      </w:r>
      <w:r>
        <w:rPr>
          <w:rFonts w:eastAsia="Arial Unicode MS" w:cs="Arial Unicode MS"/>
          <w:b/>
          <w:bCs/>
          <w:lang w:val="de-DE"/>
        </w:rPr>
        <w:t>“</w:t>
      </w:r>
      <w:r>
        <w:rPr>
          <w:rFonts w:eastAsia="Arial Unicode MS" w:cs="Arial Unicode MS"/>
          <w:b/>
          <w:bCs/>
        </w:rPr>
        <w:t xml:space="preserve">District Fact Sheets” document that </w:t>
      </w:r>
      <w:r w:rsidR="001C355F">
        <w:rPr>
          <w:rFonts w:eastAsia="Arial Unicode MS" w:cs="Arial Unicode MS"/>
          <w:b/>
          <w:bCs/>
        </w:rPr>
        <w:t>SDCDP</w:t>
      </w:r>
      <w:r>
        <w:rPr>
          <w:rFonts w:eastAsia="Arial Unicode MS" w:cs="Arial Unicode MS"/>
          <w:b/>
          <w:bCs/>
        </w:rPr>
        <w:t xml:space="preserve"> staff can provide you.]</w:t>
      </w:r>
    </w:p>
    <w:p w14:paraId="1AFFEB0F" w14:textId="77777777" w:rsidR="008440E0" w:rsidRDefault="008440E0">
      <w:pPr>
        <w:pStyle w:val="Body"/>
      </w:pPr>
    </w:p>
    <w:p w14:paraId="66E97032" w14:textId="77777777" w:rsidR="008440E0" w:rsidRDefault="00FC5DE4">
      <w:pPr>
        <w:pStyle w:val="Body"/>
      </w:pPr>
      <w:r>
        <w:rPr>
          <w:rFonts w:eastAsia="Arial Unicode MS" w:cs="Arial Unicode MS"/>
          <w:b/>
          <w:bCs/>
        </w:rPr>
        <w:t>Estimated Number of Votes to be Cast</w:t>
      </w:r>
    </w:p>
    <w:p w14:paraId="24820E86" w14:textId="0D343D6F" w:rsidR="008440E0" w:rsidRDefault="00FC5DE4">
      <w:pPr>
        <w:pStyle w:val="Body"/>
      </w:pPr>
      <w:r>
        <w:rPr>
          <w:rFonts w:eastAsia="Arial Unicode MS" w:cs="Arial Unicode MS"/>
        </w:rPr>
        <w:t xml:space="preserve">Use the below formula (and figures from the </w:t>
      </w:r>
      <w:r>
        <w:rPr>
          <w:rFonts w:eastAsia="Arial Unicode MS" w:cs="Arial Unicode MS"/>
          <w:lang w:val="de-DE"/>
        </w:rPr>
        <w:t>“</w:t>
      </w:r>
      <w:r>
        <w:rPr>
          <w:rFonts w:eastAsia="Arial Unicode MS" w:cs="Arial Unicode MS"/>
        </w:rPr>
        <w:t>District Fact Sheet” document) to identify the projected number of votes in your race.</w:t>
      </w:r>
      <w:r w:rsidR="001C355F">
        <w:rPr>
          <w:rFonts w:eastAsia="Arial Unicode MS" w:cs="Arial Unicode MS"/>
        </w:rPr>
        <w:t xml:space="preserve"> </w:t>
      </w:r>
    </w:p>
    <w:p w14:paraId="2C73F4C9" w14:textId="77777777" w:rsidR="008440E0" w:rsidRDefault="008440E0">
      <w:pPr>
        <w:pStyle w:val="Body"/>
      </w:pPr>
    </w:p>
    <w:p w14:paraId="77828F25" w14:textId="77777777" w:rsidR="008440E0" w:rsidRDefault="00FC5DE4">
      <w:pPr>
        <w:pStyle w:val="Body"/>
      </w:pPr>
      <w:r>
        <w:rPr>
          <w:rFonts w:eastAsia="Arial Unicode MS" w:cs="Arial Unicode MS"/>
        </w:rPr>
        <w:t>Estimated Number of Registered</w:t>
      </w:r>
      <w:r>
        <w:rPr>
          <w:rFonts w:eastAsia="Arial Unicode MS" w:cs="Arial Unicode MS"/>
          <w:b/>
          <w:bCs/>
        </w:rPr>
        <w:t xml:space="preserve"> </w:t>
      </w:r>
      <w:r>
        <w:rPr>
          <w:rFonts w:eastAsia="Arial Unicode MS" w:cs="Arial Unicode MS"/>
        </w:rPr>
        <w:t xml:space="preserve">Voters = </w:t>
      </w:r>
      <w:r>
        <w:rPr>
          <w:rFonts w:eastAsia="Arial Unicode MS" w:cs="Arial Unicode MS"/>
          <w:b/>
          <w:bCs/>
        </w:rPr>
        <w:t>[insert #]</w:t>
      </w:r>
    </w:p>
    <w:p w14:paraId="66BA6D42" w14:textId="77777777" w:rsidR="008440E0" w:rsidRDefault="00FC5DE4">
      <w:pPr>
        <w:pStyle w:val="Body"/>
      </w:pPr>
      <w:r>
        <w:rPr>
          <w:rFonts w:eastAsia="Arial Unicode MS" w:cs="Arial Unicode MS"/>
          <w:i/>
          <w:iCs/>
        </w:rPr>
        <w:t>(Based on current number and expected growth)</w:t>
      </w:r>
    </w:p>
    <w:p w14:paraId="18FE6FB2" w14:textId="77777777" w:rsidR="008440E0" w:rsidRDefault="008440E0">
      <w:pPr>
        <w:pStyle w:val="Body"/>
      </w:pPr>
    </w:p>
    <w:p w14:paraId="740FB6A9" w14:textId="77777777" w:rsidR="008440E0" w:rsidRDefault="00FC5DE4">
      <w:pPr>
        <w:pStyle w:val="Body"/>
      </w:pPr>
      <w:r>
        <w:rPr>
          <w:rFonts w:eastAsia="Arial Unicode MS" w:cs="Arial Unicode MS"/>
          <w:b/>
          <w:bCs/>
        </w:rPr>
        <w:t>[Estimated Number of Registered Voters]</w:t>
      </w:r>
      <w:r>
        <w:rPr>
          <w:rFonts w:eastAsia="Arial Unicode MS" w:cs="Arial Unicode MS"/>
          <w:lang w:val="da-DK"/>
        </w:rPr>
        <w:t xml:space="preserve"> x </w:t>
      </w:r>
      <w:r>
        <w:rPr>
          <w:rFonts w:eastAsia="Arial Unicode MS" w:cs="Arial Unicode MS"/>
          <w:b/>
          <w:bCs/>
        </w:rPr>
        <w:t>.61</w:t>
      </w:r>
      <w:r>
        <w:rPr>
          <w:rFonts w:eastAsia="Arial Unicode MS" w:cs="Arial Unicode MS"/>
        </w:rPr>
        <w:t xml:space="preserve"> (expected turnout percent) = </w:t>
      </w:r>
    </w:p>
    <w:p w14:paraId="19DF57AD" w14:textId="77777777" w:rsidR="008440E0" w:rsidRDefault="00FC5DE4">
      <w:pPr>
        <w:pStyle w:val="Body"/>
      </w:pPr>
      <w:r>
        <w:rPr>
          <w:rFonts w:eastAsia="Arial Unicode MS" w:cs="Arial Unicode MS"/>
          <w:b/>
          <w:bCs/>
        </w:rPr>
        <w:t>[insert #]</w:t>
      </w:r>
      <w:r>
        <w:rPr>
          <w:rFonts w:eastAsia="Arial Unicode MS" w:cs="Arial Unicode MS"/>
        </w:rPr>
        <w:t xml:space="preserve"> registered voters casting votes</w:t>
      </w:r>
    </w:p>
    <w:p w14:paraId="28333914" w14:textId="77777777" w:rsidR="008440E0" w:rsidRDefault="008440E0">
      <w:pPr>
        <w:pStyle w:val="Body"/>
      </w:pPr>
    </w:p>
    <w:p w14:paraId="502174B4" w14:textId="77777777" w:rsidR="008440E0" w:rsidRDefault="00FC5DE4">
      <w:pPr>
        <w:pStyle w:val="Body"/>
      </w:pPr>
      <w:r>
        <w:rPr>
          <w:rFonts w:eastAsia="Arial Unicode MS" w:cs="Arial Unicode MS"/>
          <w:b/>
          <w:bCs/>
        </w:rPr>
        <w:t>[Registered Voters Casting Votes]</w:t>
      </w:r>
      <w:r>
        <w:rPr>
          <w:rFonts w:eastAsia="Arial Unicode MS" w:cs="Arial Unicode MS"/>
          <w:lang w:val="de-DE"/>
        </w:rPr>
        <w:t xml:space="preserve"> + </w:t>
      </w:r>
      <w:r>
        <w:rPr>
          <w:rFonts w:eastAsia="Arial Unicode MS" w:cs="Arial Unicode MS"/>
          <w:b/>
          <w:bCs/>
        </w:rPr>
        <w:t>[insert #]</w:t>
      </w:r>
      <w:r>
        <w:rPr>
          <w:rFonts w:eastAsia="Arial Unicode MS" w:cs="Arial Unicode MS"/>
        </w:rPr>
        <w:t xml:space="preserve"> (estimated same day registrants) = </w:t>
      </w:r>
    </w:p>
    <w:p w14:paraId="2E86FF53" w14:textId="77777777" w:rsidR="008440E0" w:rsidRDefault="00FC5DE4">
      <w:pPr>
        <w:pStyle w:val="Body"/>
      </w:pPr>
      <w:r>
        <w:rPr>
          <w:rFonts w:eastAsia="Arial Unicode MS" w:cs="Arial Unicode MS"/>
          <w:b/>
          <w:bCs/>
        </w:rPr>
        <w:t xml:space="preserve">[insert #] </w:t>
      </w:r>
      <w:r>
        <w:rPr>
          <w:rFonts w:eastAsia="Arial Unicode MS" w:cs="Arial Unicode MS"/>
        </w:rPr>
        <w:t>total estimated number of voters casting ballots</w:t>
      </w:r>
    </w:p>
    <w:p w14:paraId="0BFDD624" w14:textId="77777777" w:rsidR="008440E0" w:rsidRDefault="008440E0">
      <w:pPr>
        <w:pStyle w:val="Body"/>
      </w:pPr>
    </w:p>
    <w:p w14:paraId="240CE564" w14:textId="77777777" w:rsidR="008440E0" w:rsidRDefault="00FC5DE4">
      <w:pPr>
        <w:pStyle w:val="Body"/>
      </w:pPr>
      <w:r>
        <w:rPr>
          <w:rFonts w:eastAsia="Arial Unicode MS" w:cs="Arial Unicode MS"/>
          <w:b/>
          <w:bCs/>
        </w:rPr>
        <w:t>Estimated Vote Goal to Win</w:t>
      </w:r>
    </w:p>
    <w:p w14:paraId="1DC8FDA7" w14:textId="77777777" w:rsidR="008440E0" w:rsidRDefault="00FC5DE4">
      <w:pPr>
        <w:pStyle w:val="Body"/>
      </w:pPr>
      <w:r>
        <w:rPr>
          <w:rFonts w:eastAsia="Arial Unicode MS" w:cs="Arial Unicode MS"/>
        </w:rPr>
        <w:t>Use the below formula (and figures from above) to calculate the expected number of votes needed to win in your district.</w:t>
      </w:r>
    </w:p>
    <w:p w14:paraId="42B7BEB8" w14:textId="77777777" w:rsidR="008440E0" w:rsidRDefault="008440E0">
      <w:pPr>
        <w:pStyle w:val="Body"/>
      </w:pPr>
    </w:p>
    <w:p w14:paraId="1E1C6486" w14:textId="77777777" w:rsidR="008440E0" w:rsidRDefault="00FC5DE4">
      <w:pPr>
        <w:pStyle w:val="Body"/>
      </w:pPr>
      <w:r>
        <w:rPr>
          <w:rFonts w:eastAsia="Arial Unicode MS" w:cs="Arial Unicode MS"/>
          <w:b/>
          <w:bCs/>
        </w:rPr>
        <w:t xml:space="preserve">[insert #] </w:t>
      </w:r>
      <w:r>
        <w:rPr>
          <w:rFonts w:eastAsia="Arial Unicode MS" w:cs="Arial Unicode MS"/>
        </w:rPr>
        <w:t xml:space="preserve">(estimated number of voters casting ballots) / </w:t>
      </w:r>
      <w:r>
        <w:rPr>
          <w:rFonts w:eastAsia="Arial Unicode MS" w:cs="Arial Unicode MS"/>
          <w:b/>
          <w:bCs/>
          <w:lang w:val="de-DE"/>
        </w:rPr>
        <w:t>2 + 1</w:t>
      </w:r>
      <w:r>
        <w:rPr>
          <w:rFonts w:eastAsia="Arial Unicode MS" w:cs="Arial Unicode MS"/>
        </w:rPr>
        <w:t xml:space="preserve"> = </w:t>
      </w:r>
      <w:r>
        <w:rPr>
          <w:rFonts w:eastAsia="Arial Unicode MS" w:cs="Arial Unicode MS"/>
          <w:b/>
          <w:bCs/>
        </w:rPr>
        <w:t xml:space="preserve">[insert #] </w:t>
      </w:r>
      <w:r>
        <w:rPr>
          <w:rFonts w:eastAsia="Arial Unicode MS" w:cs="Arial Unicode MS"/>
        </w:rPr>
        <w:t>vote goal to win</w:t>
      </w:r>
    </w:p>
    <w:p w14:paraId="42492DB0" w14:textId="77777777" w:rsidR="008440E0" w:rsidRDefault="008440E0">
      <w:pPr>
        <w:pStyle w:val="Body"/>
      </w:pPr>
    </w:p>
    <w:p w14:paraId="0C6A9DF2" w14:textId="77777777" w:rsidR="008440E0" w:rsidRDefault="00FC5DE4">
      <w:pPr>
        <w:pStyle w:val="Body"/>
      </w:pPr>
      <w:r>
        <w:rPr>
          <w:rFonts w:eastAsia="Arial Unicode MS" w:cs="Arial Unicode MS"/>
          <w:b/>
          <w:bCs/>
        </w:rPr>
        <w:t>Estimated Democratic Base Performance</w:t>
      </w:r>
    </w:p>
    <w:p w14:paraId="7139FAB1" w14:textId="3FC683EF" w:rsidR="008440E0" w:rsidRDefault="00FC5DE4">
      <w:pPr>
        <w:pStyle w:val="Body"/>
      </w:pPr>
      <w:r>
        <w:rPr>
          <w:rFonts w:eastAsia="Arial Unicode MS" w:cs="Arial Unicode MS"/>
        </w:rPr>
        <w:t xml:space="preserve">Based on past election results, democratic legislative candidates in </w:t>
      </w:r>
      <w:r>
        <w:rPr>
          <w:rFonts w:eastAsia="Arial Unicode MS" w:cs="Arial Unicode MS"/>
          <w:b/>
          <w:bCs/>
        </w:rPr>
        <w:t xml:space="preserve">[insert district] </w:t>
      </w:r>
      <w:r>
        <w:rPr>
          <w:rFonts w:eastAsia="Arial Unicode MS" w:cs="Arial Unicode MS"/>
        </w:rPr>
        <w:t xml:space="preserve">have received an average of </w:t>
      </w:r>
      <w:r>
        <w:rPr>
          <w:rFonts w:eastAsia="Arial Unicode MS" w:cs="Arial Unicode MS"/>
          <w:b/>
          <w:bCs/>
        </w:rPr>
        <w:t>[insert %]</w:t>
      </w:r>
      <w:r>
        <w:rPr>
          <w:rFonts w:eastAsia="Arial Unicode MS" w:cs="Arial Unicode MS"/>
        </w:rPr>
        <w:t xml:space="preserve"> of the vote.</w:t>
      </w:r>
      <w:r w:rsidR="001C355F">
        <w:rPr>
          <w:rFonts w:eastAsia="Arial Unicode MS" w:cs="Arial Unicode MS"/>
        </w:rPr>
        <w:t xml:space="preserve"> </w:t>
      </w:r>
      <w:r>
        <w:rPr>
          <w:rFonts w:eastAsia="Arial Unicode MS" w:cs="Arial Unicode MS"/>
          <w:b/>
          <w:bCs/>
        </w:rPr>
        <w:t>[Look at past election results to ascertain this number</w:t>
      </w:r>
      <w:r>
        <w:rPr>
          <w:rFonts w:eastAsia="Arial Unicode MS" w:cs="Arial Unicode MS"/>
          <w:lang w:val="pt-PT"/>
        </w:rPr>
        <w:t>.]</w:t>
      </w:r>
    </w:p>
    <w:p w14:paraId="585357D4" w14:textId="77777777" w:rsidR="008440E0" w:rsidRDefault="008440E0">
      <w:pPr>
        <w:pStyle w:val="Body"/>
      </w:pPr>
    </w:p>
    <w:p w14:paraId="105D3FDA" w14:textId="77777777" w:rsidR="008440E0" w:rsidRDefault="008440E0">
      <w:pPr>
        <w:pStyle w:val="Body"/>
      </w:pPr>
    </w:p>
    <w:p w14:paraId="64674DE2" w14:textId="77777777" w:rsidR="008440E0" w:rsidRDefault="008440E0">
      <w:pPr>
        <w:pStyle w:val="Body"/>
      </w:pPr>
    </w:p>
    <w:p w14:paraId="6A23C013" w14:textId="77777777" w:rsidR="008440E0" w:rsidRDefault="008440E0">
      <w:pPr>
        <w:pStyle w:val="Body"/>
      </w:pPr>
    </w:p>
    <w:p w14:paraId="788C8518" w14:textId="77777777" w:rsidR="008440E0" w:rsidRDefault="008440E0">
      <w:pPr>
        <w:pStyle w:val="Body"/>
      </w:pPr>
    </w:p>
    <w:p w14:paraId="41DAF503" w14:textId="77777777" w:rsidR="008440E0" w:rsidRDefault="00FC5DE4">
      <w:pPr>
        <w:pStyle w:val="FreeForm"/>
      </w:pPr>
      <w:r>
        <w:rPr>
          <w:rFonts w:ascii="Arial Unicode MS" w:hAnsi="Arial Unicode MS"/>
          <w:sz w:val="24"/>
          <w:szCs w:val="24"/>
        </w:rPr>
        <w:br w:type="page"/>
      </w:r>
    </w:p>
    <w:p w14:paraId="07F64158" w14:textId="77777777" w:rsidR="008440E0" w:rsidRDefault="00FC5DE4">
      <w:pPr>
        <w:pStyle w:val="Heading2"/>
      </w:pPr>
      <w:bookmarkStart w:id="7" w:name="_Toc5"/>
      <w:r>
        <w:rPr>
          <w:rFonts w:ascii="Calibri" w:hAnsi="Calibri"/>
        </w:rPr>
        <w:lastRenderedPageBreak/>
        <w:t>Voter Contact</w:t>
      </w:r>
      <w:bookmarkEnd w:id="7"/>
    </w:p>
    <w:p w14:paraId="0D358ADD" w14:textId="77777777" w:rsidR="008440E0" w:rsidRDefault="00FC5DE4">
      <w:pPr>
        <w:pStyle w:val="Body"/>
      </w:pPr>
      <w:r>
        <w:rPr>
          <w:rFonts w:eastAsia="Arial Unicode MS" w:cs="Arial Unicode MS"/>
          <w:b/>
          <w:bCs/>
        </w:rPr>
        <w:t>[The purpose of this section is to help you identify how and where you will find the needed number of votes to win.]</w:t>
      </w:r>
    </w:p>
    <w:p w14:paraId="5A1CF51C" w14:textId="77777777" w:rsidR="008440E0" w:rsidRDefault="008440E0">
      <w:pPr>
        <w:pStyle w:val="Body"/>
      </w:pPr>
    </w:p>
    <w:p w14:paraId="23F40F30" w14:textId="77777777" w:rsidR="008440E0" w:rsidRDefault="00FC5DE4">
      <w:pPr>
        <w:pStyle w:val="Body"/>
      </w:pPr>
      <w:r>
        <w:rPr>
          <w:rFonts w:eastAsia="Arial Unicode MS" w:cs="Arial Unicode MS"/>
          <w:b/>
          <w:bCs/>
        </w:rPr>
        <w:t>Precinct Level Targeting</w:t>
      </w:r>
    </w:p>
    <w:p w14:paraId="64F75A02" w14:textId="4AE5171C" w:rsidR="008440E0" w:rsidRDefault="00FC5DE4">
      <w:pPr>
        <w:pStyle w:val="Body"/>
      </w:pPr>
      <w:r>
        <w:rPr>
          <w:rFonts w:eastAsia="Arial Unicode MS" w:cs="Arial Unicode MS"/>
        </w:rPr>
        <w:t>Use the following chart (and some quick arithmetic) to identify the number of votes you will need to pull from each precinct in your district.</w:t>
      </w:r>
      <w:r w:rsidR="001C355F">
        <w:rPr>
          <w:rFonts w:eastAsia="Arial Unicode MS" w:cs="Arial Unicode MS"/>
        </w:rPr>
        <w:t xml:space="preserve"> </w:t>
      </w:r>
      <w:r>
        <w:rPr>
          <w:rFonts w:eastAsia="Arial Unicode MS" w:cs="Arial Unicode MS"/>
        </w:rPr>
        <w:t xml:space="preserve">Precinct Targeting Numbers will be available from the </w:t>
      </w:r>
      <w:r w:rsidR="001C355F">
        <w:rPr>
          <w:rFonts w:eastAsia="Arial Unicode MS" w:cs="Arial Unicode MS"/>
        </w:rPr>
        <w:t>SDCDP</w:t>
      </w:r>
      <w:r>
        <w:rPr>
          <w:rFonts w:eastAsia="Arial Unicode MS" w:cs="Arial Unicode MS"/>
        </w:rPr>
        <w:t xml:space="preserve"> staff sometime this summer. </w:t>
      </w:r>
    </w:p>
    <w:p w14:paraId="0044FA10" w14:textId="77777777" w:rsidR="008440E0" w:rsidRDefault="00FC5DE4">
      <w:pPr>
        <w:pStyle w:val="Body"/>
        <w:numPr>
          <w:ilvl w:val="0"/>
          <w:numId w:val="8"/>
        </w:numPr>
      </w:pPr>
      <w:r>
        <w:t>Insert the precinct names</w:t>
      </w:r>
    </w:p>
    <w:p w14:paraId="7139EA89" w14:textId="77777777" w:rsidR="008440E0" w:rsidRDefault="00FC5DE4">
      <w:pPr>
        <w:pStyle w:val="Body"/>
        <w:numPr>
          <w:ilvl w:val="0"/>
          <w:numId w:val="8"/>
        </w:numPr>
      </w:pPr>
      <w:r>
        <w:t>Identify the expected number of votes for each precinct based on the formula used to obtain overall expected vote from previous page</w:t>
      </w:r>
    </w:p>
    <w:p w14:paraId="55E788D9" w14:textId="77777777" w:rsidR="008440E0" w:rsidRDefault="00FC5DE4">
      <w:pPr>
        <w:pStyle w:val="Body"/>
        <w:numPr>
          <w:ilvl w:val="0"/>
          <w:numId w:val="8"/>
        </w:numPr>
      </w:pPr>
      <w:r>
        <w:t xml:space="preserve">Insert democratic performance from </w:t>
      </w:r>
      <w:r>
        <w:rPr>
          <w:lang w:val="de-DE"/>
        </w:rPr>
        <w:t>“</w:t>
      </w:r>
      <w:r>
        <w:t>District Fact Sheet”</w:t>
      </w:r>
    </w:p>
    <w:p w14:paraId="2E79D775" w14:textId="77777777" w:rsidR="008440E0" w:rsidRDefault="00FC5DE4">
      <w:pPr>
        <w:pStyle w:val="Body"/>
        <w:numPr>
          <w:ilvl w:val="0"/>
          <w:numId w:val="8"/>
        </w:numPr>
      </w:pPr>
      <w:r>
        <w:t>Multiply expected number of votes by democratic performance percent to identify the expected democratic base vote for each precinct</w:t>
      </w:r>
    </w:p>
    <w:p w14:paraId="134B6931" w14:textId="16495DDC" w:rsidR="008440E0" w:rsidRDefault="00FC5DE4">
      <w:pPr>
        <w:pStyle w:val="Body"/>
        <w:numPr>
          <w:ilvl w:val="0"/>
          <w:numId w:val="8"/>
        </w:numPr>
      </w:pPr>
      <w:r>
        <w:t>Assign a vote goal for each precinct – this step is not based on arithmetic, but rather on instinct.</w:t>
      </w:r>
      <w:r w:rsidR="001C355F">
        <w:t xml:space="preserve"> </w:t>
      </w:r>
      <w:r>
        <w:t>Look at the expected number of votes and democratic base performance to make an educated estimate of the number of votes you can pull from each precinct.</w:t>
      </w:r>
      <w:r w:rsidR="001C355F">
        <w:t xml:space="preserve"> </w:t>
      </w:r>
      <w:r>
        <w:t xml:space="preserve">Make sure the sum of your precinct vote goals totals more than your overall vote goal to win. </w:t>
      </w:r>
    </w:p>
    <w:p w14:paraId="4F0F2D6E" w14:textId="5235123D" w:rsidR="008440E0" w:rsidRDefault="00FC5DE4">
      <w:pPr>
        <w:pStyle w:val="Body"/>
        <w:numPr>
          <w:ilvl w:val="0"/>
          <w:numId w:val="8"/>
        </w:numPr>
      </w:pPr>
      <w:r>
        <w:t>Find the difference between the Democratic base vote and the vote goal for each precinct.</w:t>
      </w:r>
      <w:r w:rsidR="001C355F">
        <w:t xml:space="preserve"> </w:t>
      </w:r>
      <w:r>
        <w:t xml:space="preserve">This becomes your number of new votes needed (in other words, this is the number of voters who will need to be persuaded to vote for you in each precinct). </w:t>
      </w:r>
    </w:p>
    <w:p w14:paraId="144EAA62" w14:textId="523F9CC9" w:rsidR="008440E0" w:rsidRDefault="00FC5DE4">
      <w:pPr>
        <w:pStyle w:val="Body"/>
        <w:numPr>
          <w:ilvl w:val="0"/>
          <w:numId w:val="8"/>
        </w:numPr>
      </w:pPr>
      <w:r>
        <w:t>Rank each precinct.</w:t>
      </w:r>
      <w:r w:rsidR="001C355F">
        <w:t xml:space="preserve"> </w:t>
      </w:r>
      <w:r>
        <w:t>Start by naming the precinct in which you should have the strongest support (with the strongest Democratic base vote and/or strongest tie to you as a candidate) as 1.</w:t>
      </w:r>
      <w:r w:rsidR="001C355F">
        <w:t xml:space="preserve"> </w:t>
      </w:r>
      <w:r>
        <w:t>Finish with the precinct in which your opponent should get the strongest support. Use your persuasion goal to help you rank each precinct.</w:t>
      </w:r>
      <w:r w:rsidR="001C355F">
        <w:t xml:space="preserve"> </w:t>
      </w:r>
    </w:p>
    <w:p w14:paraId="28EB27C7" w14:textId="77777777" w:rsidR="008440E0" w:rsidRDefault="008440E0">
      <w:pPr>
        <w:pStyle w:val="Body"/>
      </w:pPr>
    </w:p>
    <w:p w14:paraId="6061BD48" w14:textId="47DFC74B" w:rsidR="008440E0" w:rsidRDefault="00FC5DE4">
      <w:pPr>
        <w:pStyle w:val="Body"/>
        <w:rPr>
          <w:rFonts w:eastAsia="Arial Unicode MS" w:cs="Arial Unicode MS"/>
          <w:b/>
          <w:bCs/>
        </w:rPr>
      </w:pPr>
      <w:r>
        <w:rPr>
          <w:rFonts w:eastAsia="Arial Unicode MS" w:cs="Arial Unicode MS"/>
          <w:b/>
          <w:bCs/>
        </w:rPr>
        <w:t>NOTE: When scheduling your door to door efforts, start with the precinct ranked 1.</w:t>
      </w:r>
      <w:r w:rsidR="001C355F">
        <w:rPr>
          <w:rFonts w:eastAsia="Arial Unicode MS" w:cs="Arial Unicode MS"/>
          <w:b/>
          <w:bCs/>
        </w:rPr>
        <w:t xml:space="preserve"> </w:t>
      </w:r>
      <w:r>
        <w:rPr>
          <w:rFonts w:eastAsia="Arial Unicode MS" w:cs="Arial Unicode MS"/>
          <w:b/>
          <w:bCs/>
        </w:rPr>
        <w:t>This will allow you to be in the areas that need more persuasion closer to the election.</w:t>
      </w:r>
    </w:p>
    <w:p w14:paraId="20A751A5" w14:textId="77777777" w:rsidR="0018578A" w:rsidRDefault="0018578A">
      <w:pPr>
        <w:pStyle w:val="Body"/>
        <w:rPr>
          <w:rFonts w:eastAsia="Arial Unicode MS" w:cs="Arial Unicode MS"/>
          <w:b/>
          <w:bCs/>
        </w:rPr>
      </w:pPr>
    </w:p>
    <w:p w14:paraId="4DF3DC4A" w14:textId="77777777" w:rsidR="0018578A" w:rsidRDefault="0018578A">
      <w:pPr>
        <w:pStyle w:val="Body"/>
        <w:rPr>
          <w:rFonts w:eastAsia="Arial Unicode MS" w:cs="Arial Unicode MS"/>
          <w:b/>
          <w:bCs/>
        </w:rPr>
      </w:pPr>
    </w:p>
    <w:p w14:paraId="1F56E950" w14:textId="77777777" w:rsidR="0018578A" w:rsidRDefault="0018578A">
      <w:pPr>
        <w:pStyle w:val="Body"/>
        <w:rPr>
          <w:rFonts w:eastAsia="Arial Unicode MS" w:cs="Arial Unicode MS"/>
          <w:b/>
          <w:bCs/>
        </w:rPr>
      </w:pPr>
    </w:p>
    <w:p w14:paraId="64416126" w14:textId="77777777" w:rsidR="0018578A" w:rsidRDefault="0018578A">
      <w:pPr>
        <w:pStyle w:val="Body"/>
        <w:rPr>
          <w:rFonts w:eastAsia="Arial Unicode MS" w:cs="Arial Unicode MS"/>
          <w:b/>
          <w:bCs/>
        </w:rPr>
      </w:pPr>
    </w:p>
    <w:p w14:paraId="3B38ECC2" w14:textId="77777777" w:rsidR="0018578A" w:rsidRDefault="0018578A">
      <w:pPr>
        <w:pStyle w:val="Body"/>
        <w:rPr>
          <w:rFonts w:eastAsia="Arial Unicode MS" w:cs="Arial Unicode MS"/>
          <w:b/>
          <w:bCs/>
        </w:rPr>
      </w:pPr>
    </w:p>
    <w:p w14:paraId="11DFB548" w14:textId="77777777" w:rsidR="0018578A" w:rsidRDefault="0018578A">
      <w:pPr>
        <w:pStyle w:val="Body"/>
        <w:rPr>
          <w:rFonts w:eastAsia="Arial Unicode MS" w:cs="Arial Unicode MS"/>
          <w:b/>
          <w:bCs/>
        </w:rPr>
      </w:pPr>
    </w:p>
    <w:p w14:paraId="4E3A46B9" w14:textId="77777777" w:rsidR="0018578A" w:rsidRDefault="0018578A">
      <w:pPr>
        <w:pStyle w:val="Body"/>
        <w:rPr>
          <w:rFonts w:eastAsia="Arial Unicode MS" w:cs="Arial Unicode MS"/>
          <w:b/>
          <w:bCs/>
        </w:rPr>
      </w:pPr>
    </w:p>
    <w:p w14:paraId="2CB8108F" w14:textId="77777777" w:rsidR="0018578A" w:rsidRDefault="0018578A">
      <w:pPr>
        <w:pStyle w:val="Body"/>
        <w:rPr>
          <w:rFonts w:eastAsia="Arial Unicode MS" w:cs="Arial Unicode MS"/>
          <w:b/>
          <w:bCs/>
        </w:rPr>
      </w:pPr>
    </w:p>
    <w:p w14:paraId="2C600043" w14:textId="77777777" w:rsidR="0018578A" w:rsidRDefault="0018578A">
      <w:pPr>
        <w:pStyle w:val="Body"/>
        <w:rPr>
          <w:rFonts w:eastAsia="Arial Unicode MS" w:cs="Arial Unicode MS"/>
          <w:b/>
          <w:bCs/>
        </w:rPr>
      </w:pPr>
    </w:p>
    <w:p w14:paraId="79F6DAA9" w14:textId="77777777" w:rsidR="0018578A" w:rsidRDefault="0018578A">
      <w:pPr>
        <w:pStyle w:val="Body"/>
        <w:rPr>
          <w:rFonts w:eastAsia="Arial Unicode MS" w:cs="Arial Unicode MS"/>
          <w:b/>
          <w:bCs/>
        </w:rPr>
      </w:pPr>
    </w:p>
    <w:p w14:paraId="0E2F7ACF" w14:textId="77777777" w:rsidR="0018578A" w:rsidRDefault="0018578A">
      <w:pPr>
        <w:pStyle w:val="Body"/>
        <w:rPr>
          <w:rFonts w:eastAsia="Arial Unicode MS" w:cs="Arial Unicode MS"/>
          <w:b/>
          <w:bCs/>
        </w:rPr>
      </w:pPr>
    </w:p>
    <w:p w14:paraId="4E8722F3" w14:textId="77777777" w:rsidR="0018578A" w:rsidRDefault="0018578A">
      <w:pPr>
        <w:pStyle w:val="Body"/>
        <w:rPr>
          <w:rFonts w:eastAsia="Arial Unicode MS" w:cs="Arial Unicode MS"/>
          <w:b/>
          <w:bCs/>
        </w:rPr>
      </w:pPr>
    </w:p>
    <w:p w14:paraId="3154B69E" w14:textId="77777777" w:rsidR="0018578A" w:rsidRDefault="0018578A">
      <w:pPr>
        <w:pStyle w:val="Body"/>
        <w:rPr>
          <w:rFonts w:eastAsia="Arial Unicode MS" w:cs="Arial Unicode MS"/>
          <w:b/>
          <w:bCs/>
        </w:rPr>
      </w:pPr>
    </w:p>
    <w:p w14:paraId="19EEAC49" w14:textId="77777777" w:rsidR="0018578A" w:rsidRDefault="0018578A">
      <w:pPr>
        <w:pStyle w:val="Body"/>
        <w:rPr>
          <w:rFonts w:eastAsia="Arial Unicode MS" w:cs="Arial Unicode MS"/>
          <w:b/>
          <w:bCs/>
        </w:rPr>
      </w:pPr>
    </w:p>
    <w:p w14:paraId="74541AAC" w14:textId="77777777" w:rsidR="0018578A" w:rsidRDefault="0018578A">
      <w:pPr>
        <w:pStyle w:val="Body"/>
      </w:pPr>
    </w:p>
    <w:tbl>
      <w:tblPr>
        <w:tblW w:w="100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438"/>
        <w:gridCol w:w="1438"/>
        <w:gridCol w:w="1439"/>
        <w:gridCol w:w="1439"/>
        <w:gridCol w:w="1438"/>
        <w:gridCol w:w="1439"/>
        <w:gridCol w:w="1439"/>
      </w:tblGrid>
      <w:tr w:rsidR="008440E0" w14:paraId="6D80535B" w14:textId="77777777">
        <w:trPr>
          <w:trHeight w:val="970"/>
        </w:trPr>
        <w:tc>
          <w:tcPr>
            <w:tcW w:w="143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5990347D" w14:textId="77777777" w:rsidR="008440E0" w:rsidRDefault="00FC5DE4">
            <w:pPr>
              <w:pStyle w:val="FreeForm"/>
              <w:jc w:val="center"/>
            </w:pPr>
            <w:r>
              <w:rPr>
                <w:rFonts w:ascii="Tw Cen MT" w:hAnsi="Tw Cen MT"/>
                <w:b/>
                <w:bCs/>
                <w:sz w:val="22"/>
                <w:szCs w:val="22"/>
              </w:rPr>
              <w:lastRenderedPageBreak/>
              <w:t>Precinct Name or Number</w:t>
            </w:r>
          </w:p>
        </w:tc>
        <w:tc>
          <w:tcPr>
            <w:tcW w:w="143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0C3A90EE" w14:textId="241DB490" w:rsidR="008440E0" w:rsidRDefault="00FC5DE4">
            <w:pPr>
              <w:pStyle w:val="FreeForm"/>
              <w:jc w:val="center"/>
            </w:pPr>
            <w:r>
              <w:rPr>
                <w:rFonts w:ascii="Tw Cen MT" w:hAnsi="Tw Cen MT"/>
                <w:b/>
                <w:bCs/>
                <w:sz w:val="22"/>
                <w:szCs w:val="22"/>
              </w:rPr>
              <w:t>Expected</w:t>
            </w:r>
            <w:r w:rsidR="001C355F">
              <w:rPr>
                <w:rFonts w:ascii="Tw Cen MT" w:hAnsi="Tw Cen MT"/>
                <w:b/>
                <w:bCs/>
                <w:sz w:val="22"/>
                <w:szCs w:val="22"/>
              </w:rPr>
              <w:t xml:space="preserve"> </w:t>
            </w:r>
            <w:r>
              <w:rPr>
                <w:rFonts w:ascii="Tw Cen MT" w:hAnsi="Tw Cen MT"/>
                <w:b/>
                <w:bCs/>
                <w:sz w:val="22"/>
                <w:szCs w:val="22"/>
              </w:rPr>
              <w:t>Number of Votes Cast</w:t>
            </w:r>
          </w:p>
        </w:tc>
        <w:tc>
          <w:tcPr>
            <w:tcW w:w="14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3DD6B50E" w14:textId="77777777" w:rsidR="008440E0" w:rsidRDefault="00FC5DE4">
            <w:pPr>
              <w:pStyle w:val="FreeForm"/>
              <w:jc w:val="center"/>
            </w:pPr>
            <w:r>
              <w:rPr>
                <w:rFonts w:ascii="Tw Cen MT" w:hAnsi="Tw Cen MT"/>
                <w:b/>
                <w:bCs/>
                <w:sz w:val="22"/>
                <w:szCs w:val="22"/>
              </w:rPr>
              <w:t>Democratic Performance %</w:t>
            </w:r>
          </w:p>
        </w:tc>
        <w:tc>
          <w:tcPr>
            <w:tcW w:w="14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70ECB592" w14:textId="77777777" w:rsidR="008440E0" w:rsidRDefault="00FC5DE4">
            <w:pPr>
              <w:pStyle w:val="FreeForm"/>
              <w:jc w:val="center"/>
            </w:pPr>
            <w:r>
              <w:rPr>
                <w:rFonts w:ascii="Tw Cen MT" w:hAnsi="Tw Cen MT"/>
                <w:b/>
                <w:bCs/>
                <w:sz w:val="22"/>
                <w:szCs w:val="22"/>
              </w:rPr>
              <w:t>Democratic Base Vote</w:t>
            </w:r>
          </w:p>
        </w:tc>
        <w:tc>
          <w:tcPr>
            <w:tcW w:w="143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43FE99ED" w14:textId="77777777" w:rsidR="008440E0" w:rsidRDefault="00FC5DE4">
            <w:pPr>
              <w:pStyle w:val="Body"/>
              <w:jc w:val="center"/>
              <w:rPr>
                <w:rFonts w:ascii="Tw Cen MT" w:eastAsia="Tw Cen MT" w:hAnsi="Tw Cen MT" w:cs="Tw Cen MT"/>
                <w:b/>
                <w:bCs/>
                <w:sz w:val="22"/>
                <w:szCs w:val="22"/>
              </w:rPr>
            </w:pPr>
            <w:r>
              <w:rPr>
                <w:rFonts w:ascii="Tw Cen MT" w:hAnsi="Tw Cen MT"/>
                <w:b/>
                <w:bCs/>
                <w:sz w:val="22"/>
                <w:szCs w:val="22"/>
              </w:rPr>
              <w:t>Vote Goal to</w:t>
            </w:r>
          </w:p>
          <w:p w14:paraId="1963E48E" w14:textId="77777777" w:rsidR="008440E0" w:rsidRDefault="00FC5DE4">
            <w:pPr>
              <w:pStyle w:val="Body"/>
              <w:jc w:val="center"/>
            </w:pPr>
            <w:r>
              <w:rPr>
                <w:rFonts w:ascii="Tw Cen MT" w:hAnsi="Tw Cen MT"/>
                <w:b/>
                <w:bCs/>
                <w:sz w:val="22"/>
                <w:szCs w:val="22"/>
              </w:rPr>
              <w:t>WIN</w:t>
            </w:r>
          </w:p>
        </w:tc>
        <w:tc>
          <w:tcPr>
            <w:tcW w:w="14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2843CBB1" w14:textId="77777777" w:rsidR="008440E0" w:rsidRDefault="00FC5DE4">
            <w:pPr>
              <w:pStyle w:val="FreeForm"/>
              <w:jc w:val="center"/>
            </w:pPr>
            <w:r>
              <w:rPr>
                <w:rFonts w:ascii="Tw Cen MT" w:hAnsi="Tw Cen MT"/>
                <w:b/>
                <w:bCs/>
                <w:sz w:val="22"/>
                <w:szCs w:val="22"/>
              </w:rPr>
              <w:t>New Votes Needed (Persuasion Goal)</w:t>
            </w:r>
          </w:p>
        </w:tc>
        <w:tc>
          <w:tcPr>
            <w:tcW w:w="14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4BEA104E" w14:textId="77777777" w:rsidR="008440E0" w:rsidRDefault="00FC5DE4">
            <w:pPr>
              <w:pStyle w:val="FreeForm"/>
              <w:jc w:val="center"/>
            </w:pPr>
            <w:r>
              <w:rPr>
                <w:rFonts w:ascii="Tw Cen MT" w:hAnsi="Tw Cen MT"/>
                <w:b/>
                <w:bCs/>
                <w:sz w:val="22"/>
                <w:szCs w:val="22"/>
              </w:rPr>
              <w:t>Precinct Ranking</w:t>
            </w:r>
          </w:p>
        </w:tc>
      </w:tr>
      <w:tr w:rsidR="008440E0" w14:paraId="3D67A27D" w14:textId="77777777">
        <w:trPr>
          <w:trHeight w:val="29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AADC9"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9EF3C"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B83FA"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2C39E"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76E46"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E5729"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290BE" w14:textId="77777777" w:rsidR="008440E0" w:rsidRDefault="008440E0"/>
        </w:tc>
      </w:tr>
      <w:tr w:rsidR="008440E0" w14:paraId="65A72C6C" w14:textId="77777777">
        <w:trPr>
          <w:trHeight w:val="29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16A9A"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383F1"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980E8"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2FB47"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EB912"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EBF0E"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45BEB" w14:textId="77777777" w:rsidR="008440E0" w:rsidRDefault="008440E0"/>
        </w:tc>
      </w:tr>
      <w:tr w:rsidR="008440E0" w14:paraId="1F3FE76F" w14:textId="77777777">
        <w:trPr>
          <w:trHeight w:val="29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01435"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42173"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41DB5"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475EE"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D08BF"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566B3"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1964D" w14:textId="77777777" w:rsidR="008440E0" w:rsidRDefault="008440E0"/>
        </w:tc>
      </w:tr>
      <w:tr w:rsidR="008440E0" w14:paraId="50469B13" w14:textId="77777777">
        <w:trPr>
          <w:trHeight w:val="29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E5088"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46EFC"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2A3DF"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5722F"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A5C8D"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D6125"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48CB3" w14:textId="77777777" w:rsidR="008440E0" w:rsidRDefault="008440E0"/>
        </w:tc>
      </w:tr>
      <w:tr w:rsidR="008440E0" w14:paraId="053E48EB" w14:textId="77777777">
        <w:trPr>
          <w:trHeight w:val="29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7FEE5"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A6C9D"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57935"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7CC9B"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134CC"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32B76"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70DEE" w14:textId="77777777" w:rsidR="008440E0" w:rsidRDefault="008440E0"/>
        </w:tc>
      </w:tr>
      <w:tr w:rsidR="008440E0" w14:paraId="370BC65C" w14:textId="77777777">
        <w:trPr>
          <w:trHeight w:val="29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10C0"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F641F"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0F951"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95C2A"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17288"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37286"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D2B1C" w14:textId="77777777" w:rsidR="008440E0" w:rsidRDefault="008440E0"/>
        </w:tc>
      </w:tr>
      <w:tr w:rsidR="008440E0" w14:paraId="722A7D84" w14:textId="77777777">
        <w:trPr>
          <w:trHeight w:val="29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5948E"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10353"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944AB"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C32D4"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6DFA3"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E23EA"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4AE95" w14:textId="77777777" w:rsidR="008440E0" w:rsidRDefault="008440E0"/>
        </w:tc>
      </w:tr>
      <w:tr w:rsidR="008440E0" w14:paraId="3717BC9C" w14:textId="77777777">
        <w:trPr>
          <w:trHeight w:val="29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E26AA"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E2F63"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CA476"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DFEE2"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810E7"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D1781"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B826F" w14:textId="77777777" w:rsidR="008440E0" w:rsidRDefault="008440E0"/>
        </w:tc>
      </w:tr>
      <w:tr w:rsidR="008440E0" w14:paraId="2F76F774" w14:textId="77777777">
        <w:trPr>
          <w:trHeight w:val="29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B6FCF"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D2872"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58BDC"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346B9"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CEBD8"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07FA1"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D2C3D" w14:textId="77777777" w:rsidR="008440E0" w:rsidRDefault="008440E0"/>
        </w:tc>
      </w:tr>
      <w:tr w:rsidR="008440E0" w14:paraId="4B5F7F52" w14:textId="77777777">
        <w:trPr>
          <w:trHeight w:val="29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FE813"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6C697"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D76B5"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FE528"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6FC7B"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0E96E"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7E66B" w14:textId="77777777" w:rsidR="008440E0" w:rsidRDefault="008440E0"/>
        </w:tc>
      </w:tr>
      <w:tr w:rsidR="008440E0" w14:paraId="3A529B62" w14:textId="77777777">
        <w:trPr>
          <w:trHeight w:val="29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44EB9"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CD232"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88A7A"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53AA5"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79AFE"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1CDF3"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6CEA7" w14:textId="77777777" w:rsidR="008440E0" w:rsidRDefault="008440E0"/>
        </w:tc>
      </w:tr>
      <w:tr w:rsidR="008440E0" w14:paraId="3470484F" w14:textId="77777777">
        <w:trPr>
          <w:trHeight w:val="29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FD9B8"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01685"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CF2BC"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91167"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D870A"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276AE"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FC835" w14:textId="77777777" w:rsidR="008440E0" w:rsidRDefault="008440E0"/>
        </w:tc>
      </w:tr>
      <w:tr w:rsidR="008440E0" w14:paraId="5E02D7F5" w14:textId="77777777">
        <w:trPr>
          <w:trHeight w:val="29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2DB3C"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17326"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B574A"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08D99" w14:textId="77777777" w:rsidR="008440E0" w:rsidRDefault="008440E0"/>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4E6A5"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12D66" w14:textId="77777777" w:rsidR="008440E0" w:rsidRDefault="008440E0"/>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75348" w14:textId="77777777" w:rsidR="008440E0" w:rsidRDefault="008440E0"/>
        </w:tc>
      </w:tr>
    </w:tbl>
    <w:p w14:paraId="2E23B3F0" w14:textId="77777777" w:rsidR="008440E0" w:rsidRDefault="008440E0">
      <w:pPr>
        <w:pStyle w:val="Body"/>
        <w:widowControl w:val="0"/>
        <w:ind w:left="108" w:hanging="108"/>
      </w:pPr>
    </w:p>
    <w:p w14:paraId="2ABAC12D" w14:textId="77777777" w:rsidR="008440E0" w:rsidRDefault="008440E0">
      <w:pPr>
        <w:pStyle w:val="FreeForm"/>
      </w:pPr>
    </w:p>
    <w:p w14:paraId="59919DA8" w14:textId="77777777" w:rsidR="0018578A" w:rsidRDefault="0018578A">
      <w:pPr>
        <w:pStyle w:val="Body"/>
        <w:rPr>
          <w:rFonts w:eastAsia="Arial Unicode MS" w:cs="Arial Unicode MS"/>
          <w:b/>
          <w:bCs/>
        </w:rPr>
      </w:pPr>
    </w:p>
    <w:p w14:paraId="425A2CB8" w14:textId="77777777" w:rsidR="0018578A" w:rsidRDefault="0018578A">
      <w:pPr>
        <w:pStyle w:val="Body"/>
        <w:rPr>
          <w:rFonts w:eastAsia="Arial Unicode MS" w:cs="Arial Unicode MS"/>
          <w:b/>
          <w:bCs/>
        </w:rPr>
      </w:pPr>
    </w:p>
    <w:p w14:paraId="18725DE5" w14:textId="77777777" w:rsidR="0018578A" w:rsidRDefault="0018578A">
      <w:pPr>
        <w:pStyle w:val="Body"/>
        <w:rPr>
          <w:rFonts w:eastAsia="Arial Unicode MS" w:cs="Arial Unicode MS"/>
          <w:b/>
          <w:bCs/>
        </w:rPr>
      </w:pPr>
    </w:p>
    <w:p w14:paraId="7688E5DE" w14:textId="77777777" w:rsidR="0018578A" w:rsidRDefault="0018578A">
      <w:pPr>
        <w:pStyle w:val="Body"/>
        <w:rPr>
          <w:rFonts w:eastAsia="Arial Unicode MS" w:cs="Arial Unicode MS"/>
          <w:b/>
          <w:bCs/>
        </w:rPr>
      </w:pPr>
    </w:p>
    <w:p w14:paraId="7CE76104" w14:textId="77777777" w:rsidR="0018578A" w:rsidRDefault="0018578A">
      <w:pPr>
        <w:pStyle w:val="Body"/>
        <w:rPr>
          <w:rFonts w:eastAsia="Arial Unicode MS" w:cs="Arial Unicode MS"/>
          <w:b/>
          <w:bCs/>
        </w:rPr>
      </w:pPr>
    </w:p>
    <w:p w14:paraId="5381E1E5" w14:textId="77777777" w:rsidR="0018578A" w:rsidRDefault="0018578A">
      <w:pPr>
        <w:pStyle w:val="Body"/>
        <w:rPr>
          <w:rFonts w:eastAsia="Arial Unicode MS" w:cs="Arial Unicode MS"/>
          <w:b/>
          <w:bCs/>
        </w:rPr>
      </w:pPr>
    </w:p>
    <w:p w14:paraId="38C3E961" w14:textId="77777777" w:rsidR="0018578A" w:rsidRDefault="0018578A">
      <w:pPr>
        <w:pStyle w:val="Body"/>
        <w:rPr>
          <w:rFonts w:eastAsia="Arial Unicode MS" w:cs="Arial Unicode MS"/>
          <w:b/>
          <w:bCs/>
        </w:rPr>
      </w:pPr>
    </w:p>
    <w:p w14:paraId="4EDD0A40" w14:textId="77777777" w:rsidR="0018578A" w:rsidRDefault="0018578A">
      <w:pPr>
        <w:pStyle w:val="Body"/>
        <w:rPr>
          <w:rFonts w:eastAsia="Arial Unicode MS" w:cs="Arial Unicode MS"/>
          <w:b/>
          <w:bCs/>
        </w:rPr>
      </w:pPr>
    </w:p>
    <w:p w14:paraId="10DF1531" w14:textId="77777777" w:rsidR="0018578A" w:rsidRDefault="0018578A">
      <w:pPr>
        <w:pStyle w:val="Body"/>
        <w:rPr>
          <w:rFonts w:eastAsia="Arial Unicode MS" w:cs="Arial Unicode MS"/>
          <w:b/>
          <w:bCs/>
        </w:rPr>
      </w:pPr>
    </w:p>
    <w:p w14:paraId="593CA768" w14:textId="77777777" w:rsidR="0018578A" w:rsidRDefault="0018578A">
      <w:pPr>
        <w:pStyle w:val="Body"/>
        <w:rPr>
          <w:rFonts w:eastAsia="Arial Unicode MS" w:cs="Arial Unicode MS"/>
          <w:b/>
          <w:bCs/>
        </w:rPr>
      </w:pPr>
    </w:p>
    <w:p w14:paraId="06EF19E0" w14:textId="77777777" w:rsidR="0018578A" w:rsidRDefault="0018578A">
      <w:pPr>
        <w:pStyle w:val="Body"/>
        <w:rPr>
          <w:rFonts w:eastAsia="Arial Unicode MS" w:cs="Arial Unicode MS"/>
          <w:b/>
          <w:bCs/>
        </w:rPr>
      </w:pPr>
    </w:p>
    <w:p w14:paraId="1DC058BB" w14:textId="77777777" w:rsidR="0018578A" w:rsidRDefault="0018578A">
      <w:pPr>
        <w:pStyle w:val="Body"/>
        <w:rPr>
          <w:rFonts w:eastAsia="Arial Unicode MS" w:cs="Arial Unicode MS"/>
          <w:b/>
          <w:bCs/>
        </w:rPr>
      </w:pPr>
    </w:p>
    <w:p w14:paraId="7718B3CE" w14:textId="77777777" w:rsidR="0018578A" w:rsidRDefault="0018578A">
      <w:pPr>
        <w:pStyle w:val="Body"/>
        <w:rPr>
          <w:rFonts w:eastAsia="Arial Unicode MS" w:cs="Arial Unicode MS"/>
          <w:b/>
          <w:bCs/>
        </w:rPr>
      </w:pPr>
    </w:p>
    <w:p w14:paraId="09B6D6AE" w14:textId="77777777" w:rsidR="0018578A" w:rsidRDefault="0018578A">
      <w:pPr>
        <w:pStyle w:val="Body"/>
        <w:rPr>
          <w:rFonts w:eastAsia="Arial Unicode MS" w:cs="Arial Unicode MS"/>
          <w:b/>
          <w:bCs/>
        </w:rPr>
      </w:pPr>
    </w:p>
    <w:p w14:paraId="465699F7" w14:textId="77777777" w:rsidR="0018578A" w:rsidRDefault="0018578A">
      <w:pPr>
        <w:pStyle w:val="Body"/>
        <w:rPr>
          <w:rFonts w:eastAsia="Arial Unicode MS" w:cs="Arial Unicode MS"/>
          <w:b/>
          <w:bCs/>
        </w:rPr>
      </w:pPr>
    </w:p>
    <w:p w14:paraId="035D80E3" w14:textId="77777777" w:rsidR="0018578A" w:rsidRDefault="0018578A">
      <w:pPr>
        <w:pStyle w:val="Body"/>
        <w:rPr>
          <w:rFonts w:eastAsia="Arial Unicode MS" w:cs="Arial Unicode MS"/>
          <w:b/>
          <w:bCs/>
        </w:rPr>
      </w:pPr>
    </w:p>
    <w:p w14:paraId="35262403" w14:textId="77777777" w:rsidR="0018578A" w:rsidRDefault="0018578A">
      <w:pPr>
        <w:pStyle w:val="Body"/>
        <w:rPr>
          <w:rFonts w:eastAsia="Arial Unicode MS" w:cs="Arial Unicode MS"/>
          <w:b/>
          <w:bCs/>
        </w:rPr>
      </w:pPr>
    </w:p>
    <w:p w14:paraId="13404CA0" w14:textId="77777777" w:rsidR="0018578A" w:rsidRDefault="0018578A">
      <w:pPr>
        <w:pStyle w:val="Body"/>
        <w:rPr>
          <w:rFonts w:eastAsia="Arial Unicode MS" w:cs="Arial Unicode MS"/>
          <w:b/>
          <w:bCs/>
        </w:rPr>
      </w:pPr>
    </w:p>
    <w:p w14:paraId="24C85F2F" w14:textId="77777777" w:rsidR="0018578A" w:rsidRDefault="0018578A">
      <w:pPr>
        <w:pStyle w:val="Body"/>
        <w:rPr>
          <w:rFonts w:eastAsia="Arial Unicode MS" w:cs="Arial Unicode MS"/>
          <w:b/>
          <w:bCs/>
        </w:rPr>
      </w:pPr>
    </w:p>
    <w:p w14:paraId="35F8455F" w14:textId="77777777" w:rsidR="0018578A" w:rsidRDefault="0018578A">
      <w:pPr>
        <w:pStyle w:val="Body"/>
        <w:rPr>
          <w:rFonts w:eastAsia="Arial Unicode MS" w:cs="Arial Unicode MS"/>
          <w:b/>
          <w:bCs/>
        </w:rPr>
      </w:pPr>
    </w:p>
    <w:p w14:paraId="108A294D" w14:textId="77777777" w:rsidR="008440E0" w:rsidRDefault="00FC5DE4">
      <w:pPr>
        <w:pStyle w:val="Body"/>
      </w:pPr>
      <w:r>
        <w:rPr>
          <w:rFonts w:eastAsia="Arial Unicode MS" w:cs="Arial Unicode MS"/>
          <w:b/>
          <w:bCs/>
        </w:rPr>
        <w:lastRenderedPageBreak/>
        <w:t>Identified Voter Goal</w:t>
      </w:r>
    </w:p>
    <w:p w14:paraId="1F5F3602" w14:textId="24C09AA4" w:rsidR="008440E0" w:rsidRDefault="00FC5DE4">
      <w:pPr>
        <w:pStyle w:val="Body"/>
      </w:pPr>
      <w:r>
        <w:rPr>
          <w:rFonts w:eastAsia="Arial Unicode MS" w:cs="Arial Unicode MS"/>
        </w:rPr>
        <w:t>We can assume that for every 1 voter we identify as a supporter, we will receive 1.5 votes (this model provides a hypothetical accounting for spouses and other voters who live with an identified supporter, but whom you may not get the opportunity to directly identify).</w:t>
      </w:r>
      <w:r w:rsidR="001C355F">
        <w:rPr>
          <w:rFonts w:eastAsia="Arial Unicode MS" w:cs="Arial Unicode MS"/>
        </w:rPr>
        <w:t xml:space="preserve"> </w:t>
      </w:r>
      <w:r>
        <w:rPr>
          <w:rFonts w:eastAsia="Arial Unicode MS" w:cs="Arial Unicode MS"/>
        </w:rPr>
        <w:t>We will have a goal of identifying the following number of voters by Election Day:</w:t>
      </w:r>
    </w:p>
    <w:p w14:paraId="22A7A5B2" w14:textId="77777777" w:rsidR="008440E0" w:rsidRDefault="008440E0">
      <w:pPr>
        <w:pStyle w:val="Body"/>
      </w:pPr>
    </w:p>
    <w:p w14:paraId="148C75A2" w14:textId="77777777" w:rsidR="008440E0" w:rsidRDefault="00FC5DE4">
      <w:pPr>
        <w:pStyle w:val="Body"/>
      </w:pPr>
      <w:r>
        <w:rPr>
          <w:rFonts w:eastAsia="Arial Unicode MS" w:cs="Arial Unicode MS"/>
          <w:b/>
          <w:bCs/>
        </w:rPr>
        <w:t>[Vote Goal Needed to Win]</w:t>
      </w:r>
      <w:r>
        <w:rPr>
          <w:rFonts w:eastAsia="Arial Unicode MS" w:cs="Arial Unicode MS"/>
        </w:rPr>
        <w:t xml:space="preserve"> / </w:t>
      </w:r>
      <w:r>
        <w:rPr>
          <w:rFonts w:eastAsia="Arial Unicode MS" w:cs="Arial Unicode MS"/>
          <w:b/>
          <w:bCs/>
        </w:rPr>
        <w:t>1.5</w:t>
      </w:r>
      <w:r>
        <w:rPr>
          <w:rFonts w:eastAsia="Arial Unicode MS" w:cs="Arial Unicode MS"/>
        </w:rPr>
        <w:t xml:space="preserve"> = </w:t>
      </w:r>
      <w:r>
        <w:rPr>
          <w:rFonts w:eastAsia="Arial Unicode MS" w:cs="Arial Unicode MS"/>
          <w:b/>
          <w:bCs/>
        </w:rPr>
        <w:t>[Identified Voter Goal]</w:t>
      </w:r>
    </w:p>
    <w:p w14:paraId="6B8984C4" w14:textId="77777777" w:rsidR="008440E0" w:rsidRDefault="008440E0">
      <w:pPr>
        <w:pStyle w:val="Body"/>
      </w:pPr>
    </w:p>
    <w:tbl>
      <w:tblPr>
        <w:tblW w:w="1006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609"/>
        <w:gridCol w:w="2338"/>
        <w:gridCol w:w="2728"/>
        <w:gridCol w:w="2394"/>
      </w:tblGrid>
      <w:tr w:rsidR="008440E0" w14:paraId="7749D055" w14:textId="77777777">
        <w:trPr>
          <w:trHeight w:val="1520"/>
        </w:trPr>
        <w:tc>
          <w:tcPr>
            <w:tcW w:w="260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15B746E5" w14:textId="77777777" w:rsidR="008440E0" w:rsidRDefault="00FC5DE4">
            <w:pPr>
              <w:pStyle w:val="FreeForm"/>
              <w:jc w:val="center"/>
            </w:pPr>
            <w:r>
              <w:rPr>
                <w:rFonts w:ascii="Tw Cen MT" w:hAnsi="Tw Cen MT"/>
                <w:b/>
                <w:bCs/>
                <w:sz w:val="24"/>
                <w:szCs w:val="24"/>
              </w:rPr>
              <w:t>Deadline</w:t>
            </w:r>
          </w:p>
        </w:tc>
        <w:tc>
          <w:tcPr>
            <w:tcW w:w="233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3327840D" w14:textId="77777777" w:rsidR="008440E0" w:rsidRDefault="00FC5DE4">
            <w:pPr>
              <w:pStyle w:val="FreeForm"/>
              <w:jc w:val="center"/>
            </w:pPr>
            <w:r>
              <w:rPr>
                <w:rFonts w:ascii="Tw Cen MT" w:hAnsi="Tw Cen MT"/>
                <w:b/>
                <w:bCs/>
                <w:sz w:val="24"/>
                <w:szCs w:val="24"/>
              </w:rPr>
              <w:t>Percent of Goal Identified</w:t>
            </w:r>
          </w:p>
        </w:tc>
        <w:tc>
          <w:tcPr>
            <w:tcW w:w="272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0E01BDCB" w14:textId="77777777" w:rsidR="008440E0" w:rsidRDefault="00FC5DE4">
            <w:pPr>
              <w:pStyle w:val="Body"/>
              <w:jc w:val="center"/>
              <w:rPr>
                <w:rFonts w:ascii="Tw Cen MT" w:eastAsia="Tw Cen MT" w:hAnsi="Tw Cen MT" w:cs="Tw Cen MT"/>
                <w:b/>
                <w:bCs/>
              </w:rPr>
            </w:pPr>
            <w:r>
              <w:rPr>
                <w:rFonts w:ascii="Tw Cen MT" w:hAnsi="Tw Cen MT"/>
                <w:b/>
                <w:bCs/>
              </w:rPr>
              <w:t>Number Identified by Deadline</w:t>
            </w:r>
          </w:p>
          <w:p w14:paraId="73DACAC4" w14:textId="36C48B5E" w:rsidR="008440E0" w:rsidRDefault="00FC5DE4">
            <w:pPr>
              <w:pStyle w:val="Body"/>
              <w:jc w:val="center"/>
            </w:pPr>
            <w:r>
              <w:rPr>
                <w:rFonts w:ascii="Tw Cen MT" w:hAnsi="Tw Cen MT"/>
                <w:b/>
                <w:bCs/>
                <w:i/>
                <w:iCs/>
                <w:sz w:val="20"/>
                <w:szCs w:val="20"/>
              </w:rPr>
              <w:t>Samples below are a model for an identified voter goal of 6</w:t>
            </w:r>
            <w:r w:rsidR="001C355F">
              <w:rPr>
                <w:rFonts w:ascii="Tw Cen MT" w:hAnsi="Tw Cen MT"/>
                <w:b/>
                <w:bCs/>
                <w:i/>
                <w:iCs/>
                <w:sz w:val="20"/>
                <w:szCs w:val="20"/>
              </w:rPr>
              <w:t>,</w:t>
            </w:r>
            <w:r>
              <w:rPr>
                <w:rFonts w:ascii="Tw Cen MT" w:hAnsi="Tw Cen MT"/>
                <w:b/>
                <w:bCs/>
                <w:i/>
                <w:iCs/>
                <w:sz w:val="20"/>
                <w:szCs w:val="20"/>
              </w:rPr>
              <w:t>000.</w:t>
            </w:r>
            <w:r w:rsidR="001C355F">
              <w:rPr>
                <w:rFonts w:ascii="Tw Cen MT" w:hAnsi="Tw Cen MT"/>
                <w:b/>
                <w:bCs/>
                <w:i/>
                <w:iCs/>
                <w:sz w:val="20"/>
                <w:szCs w:val="20"/>
              </w:rPr>
              <w:t xml:space="preserve"> </w:t>
            </w:r>
            <w:r>
              <w:rPr>
                <w:rFonts w:ascii="Tw Cen MT" w:hAnsi="Tw Cen MT"/>
                <w:b/>
                <w:bCs/>
                <w:i/>
                <w:iCs/>
                <w:sz w:val="20"/>
                <w:szCs w:val="20"/>
              </w:rPr>
              <w:t>Replace these numbers with your own.</w:t>
            </w:r>
          </w:p>
        </w:tc>
        <w:tc>
          <w:tcPr>
            <w:tcW w:w="239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BA1BFFC" w14:textId="77777777" w:rsidR="008440E0" w:rsidRDefault="008440E0">
            <w:pPr>
              <w:pStyle w:val="Body"/>
              <w:jc w:val="center"/>
              <w:rPr>
                <w:rFonts w:ascii="Tw Cen MT" w:eastAsia="Tw Cen MT" w:hAnsi="Tw Cen MT" w:cs="Tw Cen MT"/>
                <w:b/>
                <w:bCs/>
              </w:rPr>
            </w:pPr>
          </w:p>
          <w:p w14:paraId="774EE6E8" w14:textId="77777777" w:rsidR="008440E0" w:rsidRDefault="00FC5DE4">
            <w:pPr>
              <w:pStyle w:val="Body"/>
              <w:jc w:val="center"/>
              <w:rPr>
                <w:rFonts w:ascii="Tw Cen MT" w:eastAsia="Tw Cen MT" w:hAnsi="Tw Cen MT" w:cs="Tw Cen MT"/>
                <w:b/>
                <w:bCs/>
              </w:rPr>
            </w:pPr>
            <w:r>
              <w:rPr>
                <w:rFonts w:ascii="Tw Cen MT" w:hAnsi="Tw Cen MT"/>
                <w:b/>
                <w:bCs/>
              </w:rPr>
              <w:t>Voter Contact</w:t>
            </w:r>
          </w:p>
          <w:p w14:paraId="28FD539C" w14:textId="77777777" w:rsidR="008440E0" w:rsidRDefault="00FC5DE4">
            <w:pPr>
              <w:pStyle w:val="Body"/>
              <w:jc w:val="center"/>
              <w:rPr>
                <w:rFonts w:ascii="Tw Cen MT" w:eastAsia="Tw Cen MT" w:hAnsi="Tw Cen MT" w:cs="Tw Cen MT"/>
                <w:b/>
                <w:bCs/>
              </w:rPr>
            </w:pPr>
            <w:r>
              <w:rPr>
                <w:rFonts w:ascii="Tw Cen MT" w:hAnsi="Tw Cen MT"/>
                <w:b/>
                <w:bCs/>
              </w:rPr>
              <w:t>Attempts</w:t>
            </w:r>
          </w:p>
          <w:p w14:paraId="197D4EEE" w14:textId="77777777" w:rsidR="008440E0" w:rsidRDefault="00FC5DE4">
            <w:pPr>
              <w:pStyle w:val="Body"/>
              <w:jc w:val="center"/>
            </w:pPr>
            <w:r>
              <w:rPr>
                <w:rFonts w:ascii="Tw Cen MT" w:hAnsi="Tw Cen MT"/>
                <w:b/>
                <w:bCs/>
                <w:i/>
                <w:iCs/>
                <w:sz w:val="20"/>
                <w:szCs w:val="20"/>
              </w:rPr>
              <w:t>How many attempts it will take to hit your identified voter goal.</w:t>
            </w:r>
          </w:p>
        </w:tc>
      </w:tr>
      <w:tr w:rsidR="008440E0" w14:paraId="5C8D27EF" w14:textId="77777777">
        <w:trPr>
          <w:trHeight w:val="270"/>
        </w:trPr>
        <w:tc>
          <w:tcPr>
            <w:tcW w:w="2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A3ED8" w14:textId="77777777" w:rsidR="008440E0" w:rsidRDefault="00FC5DE4">
            <w:pPr>
              <w:pStyle w:val="FreeForm"/>
              <w:jc w:val="center"/>
            </w:pPr>
            <w:r>
              <w:rPr>
                <w:rFonts w:ascii="Tw Cen MT" w:hAnsi="Tw Cen MT"/>
                <w:sz w:val="24"/>
                <w:szCs w:val="24"/>
              </w:rPr>
              <w:t>June 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9C8F3" w14:textId="77777777" w:rsidR="008440E0" w:rsidRDefault="00FC5DE4">
            <w:pPr>
              <w:pStyle w:val="FreeForm"/>
              <w:jc w:val="center"/>
            </w:pPr>
            <w:r>
              <w:rPr>
                <w:rFonts w:ascii="Tw Cen MT" w:hAnsi="Tw Cen MT"/>
                <w:sz w:val="24"/>
                <w:szCs w:val="24"/>
              </w:rPr>
              <w:t>10%</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EDC02" w14:textId="77777777" w:rsidR="008440E0" w:rsidRDefault="00FC5DE4">
            <w:pPr>
              <w:pStyle w:val="FreeForm"/>
              <w:jc w:val="center"/>
            </w:pPr>
            <w:r>
              <w:rPr>
                <w:rFonts w:ascii="Tw Cen MT" w:hAnsi="Tw Cen MT"/>
                <w:sz w:val="24"/>
                <w:szCs w:val="24"/>
              </w:rPr>
              <w:t>600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B0860" w14:textId="77777777" w:rsidR="008440E0" w:rsidRDefault="00FC5DE4">
            <w:pPr>
              <w:pStyle w:val="FreeForm"/>
              <w:jc w:val="center"/>
            </w:pPr>
            <w:r>
              <w:rPr>
                <w:rFonts w:ascii="Tw Cen MT" w:hAnsi="Tw Cen MT"/>
                <w:sz w:val="24"/>
                <w:szCs w:val="24"/>
              </w:rPr>
              <w:t>1200</w:t>
            </w:r>
          </w:p>
        </w:tc>
      </w:tr>
      <w:tr w:rsidR="008440E0" w14:paraId="478C9366" w14:textId="77777777">
        <w:trPr>
          <w:trHeight w:val="270"/>
        </w:trPr>
        <w:tc>
          <w:tcPr>
            <w:tcW w:w="2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1EC98" w14:textId="77777777" w:rsidR="008440E0" w:rsidRDefault="00FC5DE4">
            <w:pPr>
              <w:pStyle w:val="FreeForm"/>
              <w:jc w:val="center"/>
            </w:pPr>
            <w:r>
              <w:rPr>
                <w:rFonts w:ascii="Tw Cen MT" w:hAnsi="Tw Cen MT"/>
                <w:sz w:val="24"/>
                <w:szCs w:val="24"/>
              </w:rPr>
              <w:t>July 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E44DB" w14:textId="77777777" w:rsidR="008440E0" w:rsidRDefault="00FC5DE4">
            <w:pPr>
              <w:pStyle w:val="FreeForm"/>
              <w:jc w:val="center"/>
            </w:pPr>
            <w:r>
              <w:rPr>
                <w:rFonts w:ascii="Tw Cen MT" w:hAnsi="Tw Cen MT"/>
                <w:sz w:val="24"/>
                <w:szCs w:val="24"/>
              </w:rPr>
              <w:t>25%</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463E5" w14:textId="77777777" w:rsidR="008440E0" w:rsidRDefault="00FC5DE4">
            <w:pPr>
              <w:pStyle w:val="FreeForm"/>
              <w:jc w:val="center"/>
            </w:pPr>
            <w:r>
              <w:rPr>
                <w:rFonts w:ascii="Tw Cen MT" w:hAnsi="Tw Cen MT"/>
                <w:sz w:val="24"/>
                <w:szCs w:val="24"/>
              </w:rPr>
              <w:t>1500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915F8" w14:textId="77777777" w:rsidR="008440E0" w:rsidRDefault="00FC5DE4">
            <w:pPr>
              <w:pStyle w:val="FreeForm"/>
              <w:jc w:val="center"/>
            </w:pPr>
            <w:r>
              <w:rPr>
                <w:rFonts w:ascii="Tw Cen MT" w:hAnsi="Tw Cen MT"/>
                <w:sz w:val="24"/>
                <w:szCs w:val="24"/>
              </w:rPr>
              <w:t>3000</w:t>
            </w:r>
          </w:p>
        </w:tc>
      </w:tr>
      <w:tr w:rsidR="008440E0" w14:paraId="6DEF6C0C" w14:textId="77777777">
        <w:trPr>
          <w:trHeight w:val="270"/>
        </w:trPr>
        <w:tc>
          <w:tcPr>
            <w:tcW w:w="2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F94C1" w14:textId="77777777" w:rsidR="008440E0" w:rsidRDefault="00FC5DE4">
            <w:pPr>
              <w:pStyle w:val="FreeForm"/>
              <w:jc w:val="center"/>
            </w:pPr>
            <w:r>
              <w:rPr>
                <w:rFonts w:ascii="Tw Cen MT" w:hAnsi="Tw Cen MT"/>
                <w:sz w:val="24"/>
                <w:szCs w:val="24"/>
              </w:rPr>
              <w:t>August 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AB51C" w14:textId="77777777" w:rsidR="008440E0" w:rsidRDefault="00FC5DE4">
            <w:pPr>
              <w:pStyle w:val="FreeForm"/>
              <w:jc w:val="center"/>
            </w:pPr>
            <w:r>
              <w:rPr>
                <w:rFonts w:ascii="Tw Cen MT" w:hAnsi="Tw Cen MT"/>
                <w:sz w:val="24"/>
                <w:szCs w:val="24"/>
              </w:rPr>
              <w:t>40%</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2DCE5" w14:textId="77777777" w:rsidR="008440E0" w:rsidRDefault="00FC5DE4">
            <w:pPr>
              <w:pStyle w:val="FreeForm"/>
              <w:jc w:val="center"/>
            </w:pPr>
            <w:r>
              <w:rPr>
                <w:rFonts w:ascii="Tw Cen MT" w:hAnsi="Tw Cen MT"/>
                <w:sz w:val="24"/>
                <w:szCs w:val="24"/>
              </w:rPr>
              <w:t>2400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12259" w14:textId="77777777" w:rsidR="008440E0" w:rsidRDefault="00FC5DE4">
            <w:pPr>
              <w:pStyle w:val="FreeForm"/>
              <w:jc w:val="center"/>
            </w:pPr>
            <w:r>
              <w:rPr>
                <w:rFonts w:ascii="Tw Cen MT" w:hAnsi="Tw Cen MT"/>
                <w:sz w:val="24"/>
                <w:szCs w:val="24"/>
              </w:rPr>
              <w:t>4800</w:t>
            </w:r>
          </w:p>
        </w:tc>
      </w:tr>
      <w:tr w:rsidR="008440E0" w14:paraId="72EA1F59" w14:textId="77777777">
        <w:trPr>
          <w:trHeight w:val="270"/>
        </w:trPr>
        <w:tc>
          <w:tcPr>
            <w:tcW w:w="2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0FFA6" w14:textId="77777777" w:rsidR="008440E0" w:rsidRDefault="00FC5DE4">
            <w:pPr>
              <w:pStyle w:val="FreeForm"/>
              <w:jc w:val="center"/>
            </w:pPr>
            <w:r>
              <w:rPr>
                <w:rFonts w:ascii="Tw Cen MT" w:hAnsi="Tw Cen MT"/>
                <w:sz w:val="24"/>
                <w:szCs w:val="24"/>
              </w:rPr>
              <w:t>September 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C3D60" w14:textId="77777777" w:rsidR="008440E0" w:rsidRDefault="00FC5DE4">
            <w:pPr>
              <w:pStyle w:val="FreeForm"/>
              <w:jc w:val="center"/>
            </w:pPr>
            <w:r>
              <w:rPr>
                <w:rFonts w:ascii="Tw Cen MT" w:hAnsi="Tw Cen MT"/>
                <w:sz w:val="24"/>
                <w:szCs w:val="24"/>
              </w:rPr>
              <w:t>60%</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B5CF2" w14:textId="77777777" w:rsidR="008440E0" w:rsidRDefault="00FC5DE4">
            <w:pPr>
              <w:pStyle w:val="FreeForm"/>
              <w:jc w:val="center"/>
            </w:pPr>
            <w:r>
              <w:rPr>
                <w:rFonts w:ascii="Tw Cen MT" w:hAnsi="Tw Cen MT"/>
                <w:sz w:val="24"/>
                <w:szCs w:val="24"/>
              </w:rPr>
              <w:t>3600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99E48" w14:textId="77777777" w:rsidR="008440E0" w:rsidRDefault="00FC5DE4">
            <w:pPr>
              <w:pStyle w:val="FreeForm"/>
              <w:jc w:val="center"/>
            </w:pPr>
            <w:r>
              <w:rPr>
                <w:rFonts w:ascii="Tw Cen MT" w:hAnsi="Tw Cen MT"/>
                <w:sz w:val="24"/>
                <w:szCs w:val="24"/>
              </w:rPr>
              <w:t>7200</w:t>
            </w:r>
          </w:p>
        </w:tc>
      </w:tr>
      <w:tr w:rsidR="008440E0" w14:paraId="46D5469E" w14:textId="77777777">
        <w:trPr>
          <w:trHeight w:val="270"/>
        </w:trPr>
        <w:tc>
          <w:tcPr>
            <w:tcW w:w="2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18874" w14:textId="77777777" w:rsidR="008440E0" w:rsidRDefault="00FC5DE4">
            <w:pPr>
              <w:pStyle w:val="FreeForm"/>
              <w:jc w:val="center"/>
            </w:pPr>
            <w:r>
              <w:rPr>
                <w:rFonts w:ascii="Tw Cen MT" w:hAnsi="Tw Cen MT"/>
                <w:sz w:val="24"/>
                <w:szCs w:val="24"/>
              </w:rPr>
              <w:t>October 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C8C02" w14:textId="77777777" w:rsidR="008440E0" w:rsidRDefault="00FC5DE4">
            <w:pPr>
              <w:pStyle w:val="FreeForm"/>
              <w:jc w:val="center"/>
            </w:pPr>
            <w:r>
              <w:rPr>
                <w:rFonts w:ascii="Tw Cen MT" w:hAnsi="Tw Cen MT"/>
                <w:sz w:val="24"/>
                <w:szCs w:val="24"/>
              </w:rPr>
              <w:t>80%</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3CF3D" w14:textId="77777777" w:rsidR="008440E0" w:rsidRDefault="00FC5DE4">
            <w:pPr>
              <w:pStyle w:val="FreeForm"/>
              <w:jc w:val="center"/>
            </w:pPr>
            <w:r>
              <w:rPr>
                <w:rFonts w:ascii="Tw Cen MT" w:hAnsi="Tw Cen MT"/>
                <w:sz w:val="24"/>
                <w:szCs w:val="24"/>
              </w:rPr>
              <w:t>4800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23EF0" w14:textId="77777777" w:rsidR="008440E0" w:rsidRDefault="00FC5DE4">
            <w:pPr>
              <w:pStyle w:val="FreeForm"/>
              <w:jc w:val="center"/>
            </w:pPr>
            <w:r>
              <w:rPr>
                <w:rFonts w:ascii="Tw Cen MT" w:hAnsi="Tw Cen MT"/>
                <w:sz w:val="24"/>
                <w:szCs w:val="24"/>
              </w:rPr>
              <w:t>9600</w:t>
            </w:r>
          </w:p>
        </w:tc>
      </w:tr>
      <w:tr w:rsidR="008440E0" w14:paraId="779A41C1" w14:textId="77777777">
        <w:trPr>
          <w:trHeight w:val="270"/>
        </w:trPr>
        <w:tc>
          <w:tcPr>
            <w:tcW w:w="2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F589" w14:textId="77777777" w:rsidR="008440E0" w:rsidRDefault="00FC5DE4">
            <w:pPr>
              <w:pStyle w:val="FreeForm"/>
              <w:jc w:val="center"/>
            </w:pPr>
            <w:r>
              <w:rPr>
                <w:rFonts w:ascii="Tw Cen MT" w:hAnsi="Tw Cen MT"/>
                <w:sz w:val="24"/>
                <w:szCs w:val="24"/>
              </w:rPr>
              <w:t>October 25</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27651" w14:textId="77777777" w:rsidR="008440E0" w:rsidRDefault="00FC5DE4">
            <w:pPr>
              <w:pStyle w:val="FreeForm"/>
              <w:jc w:val="center"/>
            </w:pPr>
            <w:r>
              <w:rPr>
                <w:rFonts w:ascii="Tw Cen MT" w:hAnsi="Tw Cen MT"/>
                <w:sz w:val="24"/>
                <w:szCs w:val="24"/>
              </w:rPr>
              <w:t>100%</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1CA7C" w14:textId="77777777" w:rsidR="008440E0" w:rsidRDefault="00FC5DE4">
            <w:pPr>
              <w:pStyle w:val="FreeForm"/>
              <w:jc w:val="center"/>
            </w:pPr>
            <w:r>
              <w:rPr>
                <w:rFonts w:ascii="Tw Cen MT" w:hAnsi="Tw Cen MT"/>
                <w:sz w:val="24"/>
                <w:szCs w:val="24"/>
              </w:rPr>
              <w:t>6000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1AE58" w14:textId="77777777" w:rsidR="008440E0" w:rsidRDefault="00FC5DE4">
            <w:pPr>
              <w:pStyle w:val="FreeForm"/>
              <w:jc w:val="center"/>
            </w:pPr>
            <w:r>
              <w:rPr>
                <w:rFonts w:ascii="Tw Cen MT" w:hAnsi="Tw Cen MT"/>
                <w:sz w:val="24"/>
                <w:szCs w:val="24"/>
              </w:rPr>
              <w:t>12000</w:t>
            </w:r>
          </w:p>
        </w:tc>
      </w:tr>
    </w:tbl>
    <w:p w14:paraId="73D97681" w14:textId="77777777" w:rsidR="008440E0" w:rsidRDefault="008440E0">
      <w:pPr>
        <w:pStyle w:val="Body"/>
      </w:pPr>
    </w:p>
    <w:p w14:paraId="78A43A8E" w14:textId="58BA186F" w:rsidR="008440E0" w:rsidRDefault="00FC5DE4">
      <w:pPr>
        <w:pStyle w:val="Body"/>
      </w:pPr>
      <w:r>
        <w:rPr>
          <w:rFonts w:eastAsia="Arial Unicode MS" w:cs="Arial Unicode MS"/>
        </w:rPr>
        <w:t>Based on these goals, we can anticipate needing to knock on at least twice as many doors or phones as the identified goal by each deadline.</w:t>
      </w:r>
      <w:r w:rsidR="001C355F">
        <w:rPr>
          <w:rFonts w:eastAsia="Arial Unicode MS" w:cs="Arial Unicode MS"/>
        </w:rPr>
        <w:t xml:space="preserve"> </w:t>
      </w:r>
      <w:r>
        <w:rPr>
          <w:rFonts w:eastAsia="Arial Unicode MS" w:cs="Arial Unicode MS"/>
        </w:rPr>
        <w:t>For example, we will need to be to [</w:t>
      </w:r>
      <w:r>
        <w:rPr>
          <w:rFonts w:eastAsia="Arial Unicode MS" w:cs="Arial Unicode MS"/>
          <w:i/>
          <w:iCs/>
        </w:rPr>
        <w:t>3000</w:t>
      </w:r>
      <w:r>
        <w:rPr>
          <w:rFonts w:eastAsia="Arial Unicode MS" w:cs="Arial Unicode MS"/>
        </w:rPr>
        <w:t>] voter contact attempts by July 1 and [</w:t>
      </w:r>
      <w:r>
        <w:rPr>
          <w:rFonts w:eastAsia="Arial Unicode MS" w:cs="Arial Unicode MS"/>
          <w:i/>
          <w:iCs/>
        </w:rPr>
        <w:t>12000</w:t>
      </w:r>
      <w:r>
        <w:rPr>
          <w:rFonts w:eastAsia="Arial Unicode MS" w:cs="Arial Unicode MS"/>
        </w:rPr>
        <w:t>] by October 25</w:t>
      </w:r>
      <w:r>
        <w:rPr>
          <w:rFonts w:eastAsia="Arial Unicode MS" w:cs="Arial Unicode MS"/>
          <w:b/>
          <w:bCs/>
        </w:rPr>
        <w:t>.</w:t>
      </w:r>
      <w:r w:rsidR="001C355F">
        <w:rPr>
          <w:rFonts w:eastAsia="Arial Unicode MS" w:cs="Arial Unicode MS"/>
          <w:b/>
          <w:bCs/>
        </w:rPr>
        <w:t xml:space="preserve"> </w:t>
      </w:r>
      <w:r>
        <w:rPr>
          <w:rFonts w:eastAsia="Arial Unicode MS" w:cs="Arial Unicode MS"/>
          <w:b/>
          <w:bCs/>
        </w:rPr>
        <w:t>[Adjust these goals for your district. It may be helpful to determine weekly canvassing goals based on these figures.]</w:t>
      </w:r>
    </w:p>
    <w:p w14:paraId="4F6757FD" w14:textId="77777777" w:rsidR="008440E0" w:rsidRDefault="008440E0">
      <w:pPr>
        <w:pStyle w:val="Body"/>
      </w:pPr>
    </w:p>
    <w:p w14:paraId="4AA76F3C" w14:textId="77777777" w:rsidR="008440E0" w:rsidRDefault="00FC5DE4">
      <w:pPr>
        <w:pStyle w:val="Body"/>
      </w:pPr>
      <w:r>
        <w:rPr>
          <w:rFonts w:eastAsia="Arial Unicode MS" w:cs="Arial Unicode MS"/>
          <w:b/>
          <w:bCs/>
        </w:rPr>
        <w:t>Direct Voter Contact</w:t>
      </w:r>
    </w:p>
    <w:p w14:paraId="146320F9" w14:textId="44AC0351" w:rsidR="008440E0" w:rsidRDefault="00FC5DE4">
      <w:pPr>
        <w:pStyle w:val="Body"/>
        <w:rPr>
          <w:rFonts w:eastAsia="Arial Unicode MS" w:cs="Arial Unicode MS"/>
        </w:rPr>
      </w:pPr>
      <w:r>
        <w:rPr>
          <w:rFonts w:eastAsia="Arial Unicode MS" w:cs="Arial Unicode MS"/>
        </w:rPr>
        <w:t>The very best way to reach our identified voter goal is through voter canvassing (door to door and phone canvassing depending on the precinct’s population density).</w:t>
      </w:r>
      <w:r w:rsidR="001C355F">
        <w:rPr>
          <w:rFonts w:eastAsia="Arial Unicode MS" w:cs="Arial Unicode MS"/>
        </w:rPr>
        <w:t xml:space="preserve"> </w:t>
      </w:r>
      <w:r>
        <w:rPr>
          <w:rFonts w:eastAsia="Arial Unicode MS" w:cs="Arial Unicode MS"/>
        </w:rPr>
        <w:t xml:space="preserve">The campaign will use walking/calling lists from </w:t>
      </w:r>
      <w:proofErr w:type="spellStart"/>
      <w:r>
        <w:rPr>
          <w:rFonts w:eastAsia="Arial Unicode MS" w:cs="Arial Unicode MS"/>
        </w:rPr>
        <w:t>VoteBuilder</w:t>
      </w:r>
      <w:proofErr w:type="spellEnd"/>
      <w:r>
        <w:rPr>
          <w:rFonts w:eastAsia="Arial Unicode MS" w:cs="Arial Unicode MS"/>
        </w:rPr>
        <w:t xml:space="preserve"> to ensure we are maximizing our time by focusing on homes with registered voters.</w:t>
      </w:r>
      <w:r w:rsidR="001C355F">
        <w:rPr>
          <w:rFonts w:eastAsia="Arial Unicode MS" w:cs="Arial Unicode MS"/>
        </w:rPr>
        <w:t xml:space="preserve"> </w:t>
      </w:r>
      <w:r>
        <w:rPr>
          <w:rFonts w:eastAsia="Arial Unicode MS" w:cs="Arial Unicode MS"/>
        </w:rPr>
        <w:t>The candidate (and volunteers) will have a general script to use when talking to voters.</w:t>
      </w:r>
      <w:r w:rsidR="001C355F">
        <w:rPr>
          <w:rFonts w:eastAsia="Arial Unicode MS" w:cs="Arial Unicode MS"/>
        </w:rPr>
        <w:t xml:space="preserve"> </w:t>
      </w:r>
      <w:r>
        <w:rPr>
          <w:rFonts w:eastAsia="Arial Unicode MS" w:cs="Arial Unicode MS"/>
        </w:rPr>
        <w:t>This script will include a question that asks if we can count on the voter’s support.</w:t>
      </w:r>
      <w:r w:rsidR="001C355F">
        <w:rPr>
          <w:rFonts w:eastAsia="Arial Unicode MS" w:cs="Arial Unicode MS"/>
        </w:rPr>
        <w:t xml:space="preserve"> </w:t>
      </w:r>
      <w:r>
        <w:rPr>
          <w:rFonts w:eastAsia="Arial Unicode MS" w:cs="Arial Unicode MS"/>
        </w:rPr>
        <w:t xml:space="preserve">The voter’s response will be coded on a </w:t>
      </w:r>
      <w:r w:rsidR="001C355F">
        <w:rPr>
          <w:rFonts w:eastAsia="Arial Unicode MS" w:cs="Arial Unicode MS"/>
        </w:rPr>
        <w:t xml:space="preserve">scale of either Yes/Undecided/No or </w:t>
      </w:r>
      <w:r>
        <w:rPr>
          <w:rFonts w:eastAsia="Arial Unicode MS" w:cs="Arial Unicode MS"/>
        </w:rPr>
        <w:t xml:space="preserve">1-5 </w:t>
      </w:r>
      <w:r w:rsidR="001C355F">
        <w:rPr>
          <w:rFonts w:eastAsia="Arial Unicode MS" w:cs="Arial Unicode MS"/>
        </w:rPr>
        <w:t>(</w:t>
      </w:r>
      <w:r>
        <w:rPr>
          <w:rFonts w:eastAsia="Arial Unicode MS" w:cs="Arial Unicode MS"/>
        </w:rPr>
        <w:t xml:space="preserve">as follows </w:t>
      </w:r>
      <w:r w:rsidR="001C355F">
        <w:rPr>
          <w:rFonts w:eastAsia="Arial Unicode MS" w:cs="Arial Unicode MS"/>
        </w:rPr>
        <w:t xml:space="preserve">below) </w:t>
      </w:r>
      <w:r>
        <w:rPr>
          <w:rFonts w:eastAsia="Arial Unicode MS" w:cs="Arial Unicode MS"/>
        </w:rPr>
        <w:t xml:space="preserve">and will be entered into </w:t>
      </w:r>
      <w:proofErr w:type="spellStart"/>
      <w:r>
        <w:rPr>
          <w:rFonts w:eastAsia="Arial Unicode MS" w:cs="Arial Unicode MS"/>
        </w:rPr>
        <w:t>VoteBuilder</w:t>
      </w:r>
      <w:proofErr w:type="spellEnd"/>
      <w:r>
        <w:rPr>
          <w:rFonts w:eastAsia="Arial Unicode MS" w:cs="Arial Unicode MS"/>
        </w:rPr>
        <w:t xml:space="preserve"> for use in persuasion and Get Out the Vote (GOTV) efforts.</w:t>
      </w:r>
    </w:p>
    <w:p w14:paraId="160824C0" w14:textId="77777777" w:rsidR="001C355F" w:rsidRDefault="001C355F">
      <w:pPr>
        <w:pStyle w:val="Body"/>
      </w:pPr>
    </w:p>
    <w:p w14:paraId="39F4B192" w14:textId="77777777" w:rsidR="008440E0" w:rsidRDefault="00FC5DE4">
      <w:pPr>
        <w:pStyle w:val="Body"/>
        <w:numPr>
          <w:ilvl w:val="0"/>
          <w:numId w:val="10"/>
        </w:numPr>
      </w:pPr>
      <w:proofErr w:type="gramStart"/>
      <w:r>
        <w:rPr>
          <w:b/>
          <w:bCs/>
        </w:rPr>
        <w:t>Definitely Yes</w:t>
      </w:r>
      <w:proofErr w:type="gramEnd"/>
      <w:r>
        <w:rPr>
          <w:b/>
          <w:bCs/>
        </w:rPr>
        <w:t>:</w:t>
      </w:r>
      <w:r>
        <w:t xml:space="preserve"> The voter answered yes without hesitation and is willing to donate or volunteer on your campaign.</w:t>
      </w:r>
    </w:p>
    <w:p w14:paraId="7B4D01F5" w14:textId="5C4D0BA7" w:rsidR="008440E0" w:rsidRDefault="00FC5DE4">
      <w:pPr>
        <w:pStyle w:val="Body"/>
        <w:numPr>
          <w:ilvl w:val="0"/>
          <w:numId w:val="10"/>
        </w:numPr>
      </w:pPr>
      <w:r>
        <w:rPr>
          <w:b/>
          <w:bCs/>
        </w:rPr>
        <w:t>Leaning Yes:</w:t>
      </w:r>
      <w:r>
        <w:t xml:space="preserve"> This is the category most identified supporters will fall under.</w:t>
      </w:r>
      <w:r w:rsidR="001C355F">
        <w:t xml:space="preserve"> </w:t>
      </w:r>
      <w:r>
        <w:t xml:space="preserve">They are </w:t>
      </w:r>
      <w:proofErr w:type="gramStart"/>
      <w:r>
        <w:t>supportive, but</w:t>
      </w:r>
      <w:proofErr w:type="gramEnd"/>
      <w:r>
        <w:t xml:space="preserve"> will need additional contact to ensure they turn out to vote for you.</w:t>
      </w:r>
      <w:r w:rsidR="001C355F">
        <w:t xml:space="preserve"> </w:t>
      </w:r>
    </w:p>
    <w:p w14:paraId="5450FEA0" w14:textId="77777777" w:rsidR="008440E0" w:rsidRDefault="00FC5DE4">
      <w:pPr>
        <w:pStyle w:val="Body"/>
        <w:numPr>
          <w:ilvl w:val="0"/>
          <w:numId w:val="10"/>
        </w:numPr>
      </w:pPr>
      <w:r>
        <w:rPr>
          <w:b/>
          <w:bCs/>
        </w:rPr>
        <w:t xml:space="preserve">Undecided: </w:t>
      </w:r>
      <w:r>
        <w:t xml:space="preserve">The voter indicated that they would </w:t>
      </w:r>
      <w:r>
        <w:rPr>
          <w:lang w:val="de-DE"/>
        </w:rPr>
        <w:t>“</w:t>
      </w:r>
      <w:r>
        <w:t>think about” supporting you or indicated they would like additional information or to meet your opponent before making a commitment.</w:t>
      </w:r>
    </w:p>
    <w:p w14:paraId="42452C3F" w14:textId="77777777" w:rsidR="008440E0" w:rsidRDefault="00FC5DE4">
      <w:pPr>
        <w:pStyle w:val="Body"/>
        <w:numPr>
          <w:ilvl w:val="0"/>
          <w:numId w:val="10"/>
        </w:numPr>
      </w:pPr>
      <w:r>
        <w:rPr>
          <w:b/>
          <w:bCs/>
        </w:rPr>
        <w:t xml:space="preserve">Leaning Against: </w:t>
      </w:r>
      <w:r>
        <w:t>This is the category for voters who seem to be leaning towards your opponent but are not 100% supportive of your opponent.</w:t>
      </w:r>
    </w:p>
    <w:p w14:paraId="72BF4AD8" w14:textId="6F0ECF93" w:rsidR="008440E0" w:rsidRDefault="00FC5DE4">
      <w:pPr>
        <w:pStyle w:val="Body"/>
        <w:numPr>
          <w:ilvl w:val="0"/>
          <w:numId w:val="10"/>
        </w:numPr>
      </w:pPr>
      <w:proofErr w:type="gramStart"/>
      <w:r>
        <w:rPr>
          <w:b/>
          <w:bCs/>
        </w:rPr>
        <w:lastRenderedPageBreak/>
        <w:t>Definitely Against</w:t>
      </w:r>
      <w:proofErr w:type="gramEnd"/>
      <w:r>
        <w:rPr>
          <w:b/>
          <w:bCs/>
        </w:rPr>
        <w:t xml:space="preserve">: </w:t>
      </w:r>
      <w:r>
        <w:t>The voter answered no without hesitation; you are 100% confident that they will support your opponent in the election.</w:t>
      </w:r>
    </w:p>
    <w:p w14:paraId="263E3E21" w14:textId="77777777" w:rsidR="001C355F" w:rsidRDefault="001C355F" w:rsidP="001C355F">
      <w:pPr>
        <w:pStyle w:val="Body"/>
        <w:tabs>
          <w:tab w:val="left" w:pos="1080"/>
        </w:tabs>
        <w:ind w:left="360"/>
      </w:pPr>
    </w:p>
    <w:p w14:paraId="2FA73821" w14:textId="366E73D8" w:rsidR="00FC5DE4" w:rsidRDefault="00FC5DE4">
      <w:pPr>
        <w:pStyle w:val="Body"/>
        <w:rPr>
          <w:rFonts w:eastAsia="Arial Unicode MS" w:cs="Arial Unicode MS"/>
          <w:b/>
          <w:bCs/>
        </w:rPr>
      </w:pPr>
      <w:r>
        <w:rPr>
          <w:rFonts w:eastAsia="Arial Unicode MS" w:cs="Arial Unicode MS"/>
          <w:b/>
          <w:bCs/>
        </w:rPr>
        <w:t>NOTE:</w:t>
      </w:r>
      <w:r>
        <w:rPr>
          <w:rFonts w:eastAsia="Arial Unicode MS" w:cs="Arial Unicode MS"/>
        </w:rPr>
        <w:t xml:space="preserve"> </w:t>
      </w:r>
      <w:r>
        <w:rPr>
          <w:rFonts w:eastAsia="Arial Unicode MS" w:cs="Arial Unicode MS"/>
          <w:b/>
          <w:bCs/>
        </w:rPr>
        <w:t xml:space="preserve">Your campaign should have a committee in </w:t>
      </w:r>
      <w:proofErr w:type="spellStart"/>
      <w:r>
        <w:rPr>
          <w:rFonts w:eastAsia="Arial Unicode MS" w:cs="Arial Unicode MS"/>
          <w:b/>
          <w:bCs/>
        </w:rPr>
        <w:t>VoteBuilder</w:t>
      </w:r>
      <w:proofErr w:type="spellEnd"/>
      <w:r>
        <w:rPr>
          <w:rFonts w:eastAsia="Arial Unicode MS" w:cs="Arial Unicode MS"/>
          <w:b/>
          <w:bCs/>
        </w:rPr>
        <w:t xml:space="preserve"> (aka VAN) that allows you to track your supporters.</w:t>
      </w:r>
      <w:r w:rsidR="001C355F">
        <w:rPr>
          <w:rFonts w:eastAsia="Arial Unicode MS" w:cs="Arial Unicode MS"/>
          <w:b/>
          <w:bCs/>
        </w:rPr>
        <w:t xml:space="preserve"> </w:t>
      </w:r>
      <w:r>
        <w:rPr>
          <w:rFonts w:eastAsia="Arial Unicode MS" w:cs="Arial Unicode MS"/>
          <w:b/>
          <w:bCs/>
        </w:rPr>
        <w:t xml:space="preserve">If you are not set up in </w:t>
      </w:r>
      <w:proofErr w:type="spellStart"/>
      <w:r>
        <w:rPr>
          <w:rFonts w:eastAsia="Arial Unicode MS" w:cs="Arial Unicode MS"/>
          <w:b/>
          <w:bCs/>
        </w:rPr>
        <w:t>VoteBuilder</w:t>
      </w:r>
      <w:proofErr w:type="spellEnd"/>
      <w:r>
        <w:rPr>
          <w:rFonts w:eastAsia="Arial Unicode MS" w:cs="Arial Unicode MS"/>
          <w:b/>
          <w:bCs/>
        </w:rPr>
        <w:t xml:space="preserve"> yet, please contact the </w:t>
      </w:r>
      <w:r w:rsidR="001C355F">
        <w:rPr>
          <w:rFonts w:eastAsia="Arial Unicode MS" w:cs="Arial Unicode MS"/>
          <w:b/>
          <w:bCs/>
        </w:rPr>
        <w:t>County</w:t>
      </w:r>
      <w:r>
        <w:rPr>
          <w:rFonts w:eastAsia="Arial Unicode MS" w:cs="Arial Unicode MS"/>
          <w:b/>
          <w:bCs/>
        </w:rPr>
        <w:t xml:space="preserve"> Party at (</w:t>
      </w:r>
      <w:r w:rsidR="001C355F">
        <w:rPr>
          <w:rFonts w:eastAsia="Arial Unicode MS" w:cs="Arial Unicode MS"/>
          <w:b/>
          <w:bCs/>
        </w:rPr>
        <w:t>858</w:t>
      </w:r>
      <w:r>
        <w:rPr>
          <w:rFonts w:eastAsia="Arial Unicode MS" w:cs="Arial Unicode MS"/>
          <w:b/>
          <w:bCs/>
        </w:rPr>
        <w:t xml:space="preserve">) </w:t>
      </w:r>
      <w:r w:rsidR="001C355F">
        <w:rPr>
          <w:rFonts w:eastAsia="Arial Unicode MS" w:cs="Arial Unicode MS"/>
          <w:b/>
          <w:bCs/>
        </w:rPr>
        <w:t>277-3367</w:t>
      </w:r>
      <w:r>
        <w:rPr>
          <w:rFonts w:eastAsia="Arial Unicode MS" w:cs="Arial Unicode MS"/>
          <w:b/>
          <w:bCs/>
        </w:rPr>
        <w:t>.</w:t>
      </w:r>
      <w:r w:rsidR="001C355F">
        <w:rPr>
          <w:rFonts w:eastAsia="Arial Unicode MS" w:cs="Arial Unicode MS"/>
          <w:b/>
          <w:bCs/>
        </w:rPr>
        <w:t xml:space="preserve"> </w:t>
      </w:r>
    </w:p>
    <w:p w14:paraId="3D2126FA" w14:textId="77777777" w:rsidR="00FC5DE4" w:rsidRDefault="00FC5DE4">
      <w:pPr>
        <w:pStyle w:val="Body"/>
        <w:rPr>
          <w:rFonts w:eastAsia="Arial Unicode MS" w:cs="Arial Unicode MS"/>
          <w:b/>
          <w:bCs/>
        </w:rPr>
      </w:pPr>
    </w:p>
    <w:p w14:paraId="3BE10842" w14:textId="77777777" w:rsidR="00FC5DE4" w:rsidRDefault="00FC5DE4" w:rsidP="00FC5DE4">
      <w:pPr>
        <w:pStyle w:val="Heading2"/>
      </w:pPr>
      <w:bookmarkStart w:id="8" w:name="_Toc7"/>
      <w:r>
        <w:rPr>
          <w:rFonts w:ascii="Calibri" w:hAnsi="Calibri"/>
          <w:lang w:val="it-IT"/>
        </w:rPr>
        <w:t xml:space="preserve">Voter Persuasion </w:t>
      </w:r>
      <w:bookmarkEnd w:id="8"/>
    </w:p>
    <w:p w14:paraId="430691BC" w14:textId="77777777" w:rsidR="00FC5DE4" w:rsidRDefault="00FC5DE4" w:rsidP="00FC5DE4">
      <w:pPr>
        <w:pStyle w:val="Body"/>
      </w:pPr>
    </w:p>
    <w:p w14:paraId="6E11B741" w14:textId="77777777" w:rsidR="00FC5DE4" w:rsidRDefault="00FC5DE4" w:rsidP="00FC5DE4">
      <w:pPr>
        <w:pStyle w:val="Body"/>
      </w:pPr>
      <w:r>
        <w:rPr>
          <w:rFonts w:eastAsia="Arial Unicode MS" w:cs="Arial Unicode MS"/>
          <w:b/>
          <w:bCs/>
        </w:rPr>
        <w:t>[The purpose of this section is to identify the ways in which we will persuade undecided voters.]</w:t>
      </w:r>
    </w:p>
    <w:p w14:paraId="38B03046" w14:textId="77777777" w:rsidR="00FC5DE4" w:rsidRDefault="00FC5DE4" w:rsidP="00FC5DE4">
      <w:pPr>
        <w:pStyle w:val="Body"/>
      </w:pPr>
    </w:p>
    <w:p w14:paraId="5A38CA6A" w14:textId="77777777" w:rsidR="00FC5DE4" w:rsidRDefault="00FC5DE4" w:rsidP="00FC5DE4">
      <w:pPr>
        <w:pStyle w:val="Body"/>
      </w:pPr>
      <w:r>
        <w:rPr>
          <w:rFonts w:eastAsia="Arial Unicode MS" w:cs="Arial Unicode MS"/>
          <w:b/>
          <w:bCs/>
          <w:lang w:val="nl-NL"/>
        </w:rPr>
        <w:t>Door To Door / Voter Identification</w:t>
      </w:r>
    </w:p>
    <w:p w14:paraId="4FBA2E4E" w14:textId="2FB1D83E" w:rsidR="00FC5DE4" w:rsidRDefault="00FC5DE4" w:rsidP="00FC5DE4">
      <w:pPr>
        <w:pStyle w:val="Body"/>
        <w:rPr>
          <w:rFonts w:eastAsia="Arial Unicode MS" w:cs="Arial Unicode MS"/>
        </w:rPr>
      </w:pPr>
      <w:r>
        <w:rPr>
          <w:rFonts w:eastAsia="Arial Unicode MS" w:cs="Arial Unicode MS"/>
        </w:rPr>
        <w:t>As outlined in our voter contact and field plan section, door to door (and phone canvassing where appropriate) will be the primary means of persuasion on our campaign.</w:t>
      </w:r>
      <w:r w:rsidR="001C355F">
        <w:rPr>
          <w:rFonts w:eastAsia="Arial Unicode MS" w:cs="Arial Unicode MS"/>
        </w:rPr>
        <w:t xml:space="preserve"> </w:t>
      </w:r>
    </w:p>
    <w:p w14:paraId="348F5275" w14:textId="77777777" w:rsidR="00FC5DE4" w:rsidRDefault="00FC5DE4" w:rsidP="00FC5DE4">
      <w:pPr>
        <w:pStyle w:val="Body"/>
        <w:rPr>
          <w:rFonts w:eastAsia="Arial Unicode MS" w:cs="Arial Unicode MS"/>
        </w:rPr>
      </w:pPr>
    </w:p>
    <w:p w14:paraId="795B3076" w14:textId="77777777" w:rsidR="00FC5DE4" w:rsidRPr="00FC5DE4" w:rsidRDefault="00FC5DE4" w:rsidP="00FC5DE4">
      <w:pPr>
        <w:pStyle w:val="Body"/>
        <w:rPr>
          <w:b/>
        </w:rPr>
      </w:pPr>
      <w:r w:rsidRPr="00FC5DE4">
        <w:rPr>
          <w:b/>
        </w:rPr>
        <w:t>Digital Advertising</w:t>
      </w:r>
    </w:p>
    <w:p w14:paraId="3A5F1687" w14:textId="5BD8D395" w:rsidR="00FC5DE4" w:rsidRDefault="00FC5DE4" w:rsidP="00FC5DE4">
      <w:pPr>
        <w:pStyle w:val="Body"/>
      </w:pPr>
      <w:r>
        <w:t xml:space="preserve">Legislative campaigns should use our digital vendor to help with online advertising. This is a form of indirect contact that reinforces what the voter has learned about the candidate at the door. However, this is an important part of the persuasion piece. Good online advertising can increase candidate by favorability by 14% [Google]. Candidates need to own their name, start early, play offense, broaden coverage, and be mobile ready. The </w:t>
      </w:r>
      <w:r w:rsidR="001C355F">
        <w:t>SDCDP</w:t>
      </w:r>
      <w:r>
        <w:t xml:space="preserve"> recommends using 25% of your media budget on digital advertising. Cross-channel planning will make for a better user experience. We will follow one of the following programs:</w:t>
      </w:r>
    </w:p>
    <w:p w14:paraId="6CF01607" w14:textId="77777777" w:rsidR="00FC5DE4" w:rsidRDefault="00FC5DE4" w:rsidP="00FC5DE4">
      <w:pPr>
        <w:pStyle w:val="Body"/>
      </w:pPr>
    </w:p>
    <w:p w14:paraId="5189F457" w14:textId="77777777" w:rsidR="00FC5DE4" w:rsidRPr="00FC5DE4" w:rsidRDefault="00FC5DE4" w:rsidP="00FC5DE4">
      <w:pPr>
        <w:pStyle w:val="Body"/>
        <w:rPr>
          <w:b/>
        </w:rPr>
      </w:pPr>
      <w:r w:rsidRPr="00FC5DE4">
        <w:rPr>
          <w:b/>
        </w:rPr>
        <w:t>Digital on a Tight Budget:</w:t>
      </w:r>
    </w:p>
    <w:p w14:paraId="346F99BA" w14:textId="77777777" w:rsidR="00FC5DE4" w:rsidRDefault="00FC5DE4" w:rsidP="00FC5DE4">
      <w:pPr>
        <w:pStyle w:val="Body"/>
      </w:pPr>
      <w:r>
        <w:t xml:space="preserve">We will work with our digital vendor to create consistent Facebook ads, deliberately placed Google ads and banner advertisements (embedding an ad into a webpage). These ads will align with our mail plan and will have consistent branding and messaging. </w:t>
      </w:r>
    </w:p>
    <w:p w14:paraId="38695288" w14:textId="77777777" w:rsidR="00FC5DE4" w:rsidRDefault="00FC5DE4" w:rsidP="00FC5DE4">
      <w:pPr>
        <w:pStyle w:val="Body"/>
      </w:pPr>
    </w:p>
    <w:p w14:paraId="3B8FFCB4" w14:textId="77777777" w:rsidR="00FC5DE4" w:rsidRPr="00FC5DE4" w:rsidRDefault="00FC5DE4" w:rsidP="00FC5DE4">
      <w:pPr>
        <w:pStyle w:val="Body"/>
        <w:rPr>
          <w:b/>
        </w:rPr>
      </w:pPr>
      <w:r w:rsidRPr="00FC5DE4">
        <w:rPr>
          <w:b/>
        </w:rPr>
        <w:t>Ideal Digital Program:</w:t>
      </w:r>
    </w:p>
    <w:p w14:paraId="1DDE624E" w14:textId="77777777" w:rsidR="00FC5DE4" w:rsidRDefault="00FC5DE4" w:rsidP="00FC5DE4">
      <w:pPr>
        <w:pStyle w:val="Body"/>
      </w:pPr>
      <w:r>
        <w:t>We will work with our digital vendor to create consistent Facebook ads, deliberately placed Google ads and banner advertisements (embedding an ad into a webpage). These ads will align with our mail plan and will have consistent branding and messaging. We will also work with the digital vendor to create video advertisements. Digital video does not only mean pre-roll ads. We will create video ads that can be used on TV as well as shorter clips for social channels.</w:t>
      </w:r>
    </w:p>
    <w:p w14:paraId="776E06CD" w14:textId="77777777" w:rsidR="00FC5DE4" w:rsidRDefault="00FC5DE4" w:rsidP="00FC5DE4">
      <w:pPr>
        <w:pStyle w:val="Body"/>
        <w:rPr>
          <w:rFonts w:eastAsia="Arial Unicode MS" w:cs="Arial Unicode MS"/>
          <w:b/>
          <w:bCs/>
          <w:lang w:val="fr-FR"/>
        </w:rPr>
      </w:pPr>
    </w:p>
    <w:p w14:paraId="5307D6B7" w14:textId="77777777" w:rsidR="00FC5DE4" w:rsidRDefault="00FC5DE4" w:rsidP="00FC5DE4">
      <w:pPr>
        <w:pStyle w:val="Body"/>
      </w:pPr>
      <w:r>
        <w:rPr>
          <w:rFonts w:eastAsia="Arial Unicode MS" w:cs="Arial Unicode MS"/>
          <w:b/>
          <w:bCs/>
          <w:lang w:val="fr-FR"/>
        </w:rPr>
        <w:t>Direct Mail</w:t>
      </w:r>
    </w:p>
    <w:p w14:paraId="6EC50837" w14:textId="1EC159B0" w:rsidR="00FC5DE4" w:rsidRDefault="00FC5DE4" w:rsidP="00FC5DE4">
      <w:pPr>
        <w:pStyle w:val="Body"/>
      </w:pPr>
      <w:r>
        <w:rPr>
          <w:rFonts w:eastAsia="Arial Unicode MS" w:cs="Arial Unicode MS"/>
        </w:rPr>
        <w:t>The focus of our persuasion program outside of canvassing will be direct mail.</w:t>
      </w:r>
      <w:r w:rsidR="001C355F">
        <w:rPr>
          <w:rFonts w:eastAsia="Arial Unicode MS" w:cs="Arial Unicode MS"/>
        </w:rPr>
        <w:t xml:space="preserve"> </w:t>
      </w:r>
      <w:r>
        <w:rPr>
          <w:rFonts w:eastAsia="Arial Unicode MS" w:cs="Arial Unicode MS"/>
        </w:rPr>
        <w:t>We will follow one of the following programs/patterns:</w:t>
      </w:r>
    </w:p>
    <w:p w14:paraId="17D908BD" w14:textId="77777777" w:rsidR="00FC5DE4" w:rsidRDefault="00FC5DE4" w:rsidP="00FC5DE4">
      <w:pPr>
        <w:pStyle w:val="Body"/>
        <w:ind w:firstLine="720"/>
      </w:pPr>
      <w:r>
        <w:rPr>
          <w:b/>
          <w:bCs/>
        </w:rPr>
        <w:t>Three Piece Program</w:t>
      </w:r>
      <w:r>
        <w:rPr>
          <w:b/>
          <w:bCs/>
        </w:rPr>
        <w:tab/>
      </w:r>
      <w:r>
        <w:rPr>
          <w:b/>
          <w:bCs/>
        </w:rPr>
        <w:tab/>
      </w:r>
      <w:r>
        <w:rPr>
          <w:b/>
          <w:bCs/>
        </w:rPr>
        <w:tab/>
      </w:r>
      <w:r>
        <w:rPr>
          <w:b/>
          <w:bCs/>
        </w:rPr>
        <w:tab/>
        <w:t>Five Piece Program</w:t>
      </w:r>
    </w:p>
    <w:p w14:paraId="7C30FDB8" w14:textId="77777777" w:rsidR="00FC5DE4" w:rsidRDefault="00FC5DE4" w:rsidP="00FC5DE4">
      <w:pPr>
        <w:pStyle w:val="Body"/>
        <w:ind w:firstLine="720"/>
      </w:pPr>
      <w:r>
        <w:t>Biography/Intro piece</w:t>
      </w:r>
      <w:r>
        <w:tab/>
        <w:t>(positive)</w:t>
      </w:r>
      <w:r>
        <w:tab/>
      </w:r>
      <w:r>
        <w:tab/>
      </w:r>
      <w:r>
        <w:tab/>
        <w:t>Biography/Intro piece (positive)</w:t>
      </w:r>
    </w:p>
    <w:p w14:paraId="7E826B7C" w14:textId="77777777" w:rsidR="00FC5DE4" w:rsidRDefault="00FC5DE4" w:rsidP="00FC5DE4">
      <w:pPr>
        <w:pStyle w:val="Body"/>
        <w:ind w:firstLine="720"/>
      </w:pPr>
      <w:r>
        <w:t>Comparative piece</w:t>
      </w:r>
      <w:r>
        <w:tab/>
      </w:r>
      <w:r>
        <w:tab/>
      </w:r>
      <w:r>
        <w:tab/>
      </w:r>
      <w:r>
        <w:tab/>
      </w:r>
      <w:r>
        <w:tab/>
        <w:t>Issue specific piece (positive)</w:t>
      </w:r>
    </w:p>
    <w:p w14:paraId="6C6266C2" w14:textId="77777777" w:rsidR="00FC5DE4" w:rsidRDefault="00FC5DE4" w:rsidP="00FC5DE4">
      <w:pPr>
        <w:pStyle w:val="Body"/>
        <w:ind w:firstLine="720"/>
      </w:pPr>
      <w:r>
        <w:t>Issue based GOTV piece (positive)</w:t>
      </w:r>
      <w:r>
        <w:tab/>
      </w:r>
      <w:r>
        <w:tab/>
      </w:r>
      <w:r>
        <w:tab/>
        <w:t>Comparative piece</w:t>
      </w:r>
    </w:p>
    <w:p w14:paraId="160D2447" w14:textId="77777777" w:rsidR="00FC5DE4" w:rsidRDefault="00FC5DE4" w:rsidP="00FC5DE4">
      <w:pPr>
        <w:pStyle w:val="Body"/>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Issue specific comparative piece</w:t>
      </w:r>
    </w:p>
    <w:p w14:paraId="11357EC1" w14:textId="77777777" w:rsidR="00FC5DE4" w:rsidRDefault="00FC5DE4" w:rsidP="00FC5DE4">
      <w:pPr>
        <w:pStyle w:val="Body"/>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Issue based GOTV piece (positive)</w:t>
      </w:r>
    </w:p>
    <w:p w14:paraId="4C4C661D" w14:textId="77777777" w:rsidR="00FC5DE4" w:rsidRDefault="00FC5DE4" w:rsidP="00FC5DE4">
      <w:pPr>
        <w:pStyle w:val="Body"/>
      </w:pPr>
    </w:p>
    <w:p w14:paraId="29F642A0" w14:textId="0BC6E266" w:rsidR="00FC5DE4" w:rsidRDefault="00FC5DE4" w:rsidP="00FC5DE4">
      <w:pPr>
        <w:pStyle w:val="Body"/>
      </w:pPr>
      <w:r>
        <w:rPr>
          <w:rFonts w:eastAsia="Arial Unicode MS" w:cs="Arial Unicode MS"/>
          <w:b/>
          <w:bCs/>
        </w:rPr>
        <w:lastRenderedPageBreak/>
        <w:t>NOTE:</w:t>
      </w:r>
      <w:r w:rsidR="001C355F">
        <w:rPr>
          <w:rFonts w:eastAsia="Arial Unicode MS" w:cs="Arial Unicode MS"/>
          <w:b/>
          <w:bCs/>
        </w:rPr>
        <w:t xml:space="preserve"> </w:t>
      </w:r>
      <w:r>
        <w:rPr>
          <w:rFonts w:eastAsia="Arial Unicode MS" w:cs="Arial Unicode MS"/>
          <w:b/>
          <w:bCs/>
        </w:rPr>
        <w:t xml:space="preserve">A </w:t>
      </w:r>
      <w:r w:rsidR="001C355F">
        <w:rPr>
          <w:rFonts w:eastAsia="Arial Unicode MS" w:cs="Arial Unicode MS"/>
          <w:b/>
          <w:bCs/>
        </w:rPr>
        <w:t>five-</w:t>
      </w:r>
      <w:r>
        <w:rPr>
          <w:rFonts w:eastAsia="Arial Unicode MS" w:cs="Arial Unicode MS"/>
          <w:b/>
          <w:bCs/>
        </w:rPr>
        <w:t>piece program is the most effective means of persuasion and follows a tested pattern of success.</w:t>
      </w:r>
      <w:r w:rsidR="001C355F">
        <w:rPr>
          <w:rFonts w:eastAsia="Arial Unicode MS" w:cs="Arial Unicode MS"/>
          <w:b/>
          <w:bCs/>
        </w:rPr>
        <w:t xml:space="preserve"> </w:t>
      </w:r>
    </w:p>
    <w:p w14:paraId="6766B0AA" w14:textId="77777777" w:rsidR="00FC5DE4" w:rsidRDefault="00FC5DE4" w:rsidP="00FC5DE4">
      <w:pPr>
        <w:pStyle w:val="Body"/>
      </w:pPr>
    </w:p>
    <w:p w14:paraId="699460F7" w14:textId="6167414F" w:rsidR="00FC5DE4" w:rsidRDefault="00FC5DE4" w:rsidP="00FC5DE4">
      <w:pPr>
        <w:pStyle w:val="Body"/>
      </w:pPr>
      <w:r>
        <w:rPr>
          <w:rFonts w:eastAsia="Arial Unicode MS" w:cs="Arial Unicode MS"/>
        </w:rPr>
        <w:t>We will work with a graphic designer to ensure all pieces look professional.</w:t>
      </w:r>
      <w:r w:rsidR="001C355F">
        <w:rPr>
          <w:rFonts w:eastAsia="Arial Unicode MS" w:cs="Arial Unicode MS"/>
        </w:rPr>
        <w:t xml:space="preserve"> </w:t>
      </w:r>
      <w:r>
        <w:rPr>
          <w:rFonts w:eastAsia="Arial Unicode MS" w:cs="Arial Unicode MS"/>
        </w:rPr>
        <w:t xml:space="preserve">We will make the message consistent with the Democratic message to provide consistency and increase effectiveness. </w:t>
      </w:r>
    </w:p>
    <w:p w14:paraId="7C58E38E" w14:textId="77777777" w:rsidR="00FC5DE4" w:rsidRDefault="00FC5DE4" w:rsidP="00FC5DE4">
      <w:pPr>
        <w:pStyle w:val="Body"/>
      </w:pPr>
    </w:p>
    <w:p w14:paraId="791EBA24" w14:textId="66A1B7CE" w:rsidR="00FC5DE4" w:rsidRDefault="001C355F" w:rsidP="00FC5DE4">
      <w:pPr>
        <w:pStyle w:val="Body"/>
      </w:pPr>
      <w:r>
        <w:rPr>
          <w:rFonts w:eastAsia="Arial Unicode MS" w:cs="Arial Unicode MS"/>
        </w:rPr>
        <w:t>If following the five-</w:t>
      </w:r>
      <w:r w:rsidR="00FC5DE4">
        <w:rPr>
          <w:rFonts w:eastAsia="Arial Unicode MS" w:cs="Arial Unicode MS"/>
        </w:rPr>
        <w:t>piece program, we will have our biography/intro piece hit approximately 3 weeks before the election, with the positive piece 2 weeks before and both comparative pieces the week prior to the election.</w:t>
      </w:r>
      <w:r>
        <w:rPr>
          <w:rFonts w:eastAsia="Arial Unicode MS" w:cs="Arial Unicode MS"/>
        </w:rPr>
        <w:t xml:space="preserve"> </w:t>
      </w:r>
      <w:r w:rsidR="00FC5DE4">
        <w:rPr>
          <w:rFonts w:eastAsia="Arial Unicode MS" w:cs="Arial Unicode MS"/>
        </w:rPr>
        <w:t>The GOTV piece will hit the weekend before the election.</w:t>
      </w:r>
    </w:p>
    <w:p w14:paraId="2AD7E526" w14:textId="77777777" w:rsidR="00FC5DE4" w:rsidRDefault="00FC5DE4" w:rsidP="00FC5DE4">
      <w:pPr>
        <w:pStyle w:val="Body"/>
      </w:pPr>
    </w:p>
    <w:p w14:paraId="377EB633" w14:textId="2DC08B72" w:rsidR="00FC5DE4" w:rsidRDefault="001C355F" w:rsidP="00FC5DE4">
      <w:pPr>
        <w:pStyle w:val="Body"/>
        <w:rPr>
          <w:rFonts w:eastAsia="Arial Unicode MS" w:cs="Arial Unicode MS"/>
        </w:rPr>
      </w:pPr>
      <w:r>
        <w:rPr>
          <w:rFonts w:eastAsia="Arial Unicode MS" w:cs="Arial Unicode MS"/>
        </w:rPr>
        <w:t>If following the three-</w:t>
      </w:r>
      <w:r w:rsidR="00FC5DE4">
        <w:rPr>
          <w:rFonts w:eastAsia="Arial Unicode MS" w:cs="Arial Unicode MS"/>
        </w:rPr>
        <w:t>piece program, we will have our biography/intro piece hit approximately 1.5 weeks before the election and ou</w:t>
      </w:r>
      <w:r>
        <w:rPr>
          <w:rFonts w:eastAsia="Arial Unicode MS" w:cs="Arial Unicode MS"/>
        </w:rPr>
        <w:t>r comparative piece hitting mid-</w:t>
      </w:r>
      <w:r w:rsidR="00FC5DE4">
        <w:rPr>
          <w:rFonts w:eastAsia="Arial Unicode MS" w:cs="Arial Unicode MS"/>
        </w:rPr>
        <w:t>week the week prior to the election.</w:t>
      </w:r>
      <w:r>
        <w:rPr>
          <w:rFonts w:eastAsia="Arial Unicode MS" w:cs="Arial Unicode MS"/>
        </w:rPr>
        <w:t xml:space="preserve"> </w:t>
      </w:r>
      <w:r w:rsidR="00FC5DE4">
        <w:rPr>
          <w:rFonts w:eastAsia="Arial Unicode MS" w:cs="Arial Unicode MS"/>
        </w:rPr>
        <w:t>The GOTV piece will hit the weekend before the election.</w:t>
      </w:r>
    </w:p>
    <w:p w14:paraId="1320A2BD" w14:textId="77777777" w:rsidR="00FC5DE4" w:rsidRDefault="00FC5DE4" w:rsidP="00FC5DE4">
      <w:pPr>
        <w:pStyle w:val="Body"/>
        <w:rPr>
          <w:rFonts w:eastAsia="Arial Unicode MS" w:cs="Arial Unicode MS"/>
        </w:rPr>
      </w:pPr>
    </w:p>
    <w:p w14:paraId="660FE8D3" w14:textId="77777777" w:rsidR="0018578A" w:rsidRDefault="0018578A" w:rsidP="0018578A">
      <w:pPr>
        <w:pStyle w:val="Body"/>
      </w:pPr>
      <w:r>
        <w:rPr>
          <w:rFonts w:eastAsia="Arial Unicode MS" w:cs="Arial Unicode MS"/>
          <w:b/>
          <w:bCs/>
        </w:rPr>
        <w:t>Radio Advertising</w:t>
      </w:r>
    </w:p>
    <w:p w14:paraId="0B63E163" w14:textId="5204C080" w:rsidR="0018578A" w:rsidRDefault="0018578A" w:rsidP="0018578A">
      <w:pPr>
        <w:pStyle w:val="Body"/>
      </w:pPr>
      <w:r>
        <w:rPr>
          <w:rFonts w:eastAsia="Arial Unicode MS" w:cs="Arial Unicode MS"/>
        </w:rPr>
        <w:t xml:space="preserve">If appropriate, cost-effective and expected, legislative campaigns may want to </w:t>
      </w:r>
      <w:proofErr w:type="gramStart"/>
      <w:r>
        <w:rPr>
          <w:rFonts w:eastAsia="Arial Unicode MS" w:cs="Arial Unicode MS"/>
        </w:rPr>
        <w:t>look into</w:t>
      </w:r>
      <w:proofErr w:type="gramEnd"/>
      <w:r>
        <w:rPr>
          <w:rFonts w:eastAsia="Arial Unicode MS" w:cs="Arial Unicode MS"/>
        </w:rPr>
        <w:t xml:space="preserve"> purchasing one or two weeks of radio advertising.</w:t>
      </w:r>
      <w:r w:rsidR="001C355F">
        <w:rPr>
          <w:rFonts w:eastAsia="Arial Unicode MS" w:cs="Arial Unicode MS"/>
        </w:rPr>
        <w:t xml:space="preserve"> </w:t>
      </w:r>
      <w:r>
        <w:rPr>
          <w:rFonts w:eastAsia="Arial Unicode MS" w:cs="Arial Unicode MS"/>
        </w:rPr>
        <w:t>In such cases, work with the stations or an advertising agency to ensure the ad sounds professional and is well produced.</w:t>
      </w:r>
      <w:r w:rsidR="001C355F">
        <w:rPr>
          <w:rFonts w:eastAsia="Arial Unicode MS" w:cs="Arial Unicode MS"/>
        </w:rPr>
        <w:t xml:space="preserve"> </w:t>
      </w:r>
      <w:r>
        <w:rPr>
          <w:rFonts w:eastAsia="Arial Unicode MS" w:cs="Arial Unicode MS"/>
        </w:rPr>
        <w:t>Because this is the least targeted means of persuasion (meaning it will reach people who are not voters in your district), you should never sacrifice a more targeted program (like mail) for radio.</w:t>
      </w:r>
      <w:r w:rsidR="001C355F">
        <w:rPr>
          <w:rFonts w:eastAsia="Arial Unicode MS" w:cs="Arial Unicode MS"/>
        </w:rPr>
        <w:t xml:space="preserve"> </w:t>
      </w:r>
      <w:r>
        <w:rPr>
          <w:rFonts w:eastAsia="Arial Unicode MS" w:cs="Arial Unicode MS"/>
        </w:rPr>
        <w:t>The same rules apply to TV and newspaper advertising.</w:t>
      </w:r>
    </w:p>
    <w:p w14:paraId="11CA5AAD" w14:textId="77777777" w:rsidR="00FC5DE4" w:rsidRDefault="00FC5DE4" w:rsidP="00FC5DE4">
      <w:pPr>
        <w:pStyle w:val="Body"/>
      </w:pPr>
    </w:p>
    <w:p w14:paraId="1B054BCF" w14:textId="77777777" w:rsidR="00FC5DE4" w:rsidRDefault="00FC5DE4" w:rsidP="00FC5DE4">
      <w:pPr>
        <w:pStyle w:val="Body"/>
      </w:pPr>
      <w:r>
        <w:rPr>
          <w:rFonts w:eastAsia="Arial Unicode MS" w:cs="Arial Unicode MS"/>
          <w:b/>
          <w:bCs/>
        </w:rPr>
        <w:t>Paid Persuasion / Paid ID</w:t>
      </w:r>
    </w:p>
    <w:p w14:paraId="3539F714" w14:textId="46D93DBE" w:rsidR="00FC5DE4" w:rsidRDefault="00FC5DE4" w:rsidP="00FC5DE4">
      <w:pPr>
        <w:pStyle w:val="Body"/>
      </w:pPr>
      <w:r>
        <w:rPr>
          <w:rFonts w:eastAsia="Arial Unicode MS" w:cs="Arial Unicode MS"/>
        </w:rPr>
        <w:t>We will supplement our door to door efforts with paid persuasion ID (using a phone vendor to call voters with a persuasive voter identification script) as needed in October.</w:t>
      </w:r>
      <w:r w:rsidR="001C355F">
        <w:rPr>
          <w:rFonts w:eastAsia="Arial Unicode MS" w:cs="Arial Unicode MS"/>
        </w:rPr>
        <w:t xml:space="preserve"> </w:t>
      </w:r>
      <w:r>
        <w:rPr>
          <w:rFonts w:eastAsia="Arial Unicode MS" w:cs="Arial Unicode MS"/>
        </w:rPr>
        <w:t xml:space="preserve">If we feel we do not need the persuasion component, but need to boost our number of identified voters, we may instead use this portion of our budget to run head to head </w:t>
      </w:r>
      <w:r>
        <w:rPr>
          <w:rFonts w:eastAsia="Arial Unicode MS" w:cs="Arial Unicode MS"/>
          <w:lang w:val="de-DE"/>
        </w:rPr>
        <w:t>“</w:t>
      </w:r>
      <w:r>
        <w:rPr>
          <w:rFonts w:eastAsia="Arial Unicode MS" w:cs="Arial Unicode MS"/>
          <w:lang w:val="it-IT"/>
        </w:rPr>
        <w:t>polling</w:t>
      </w:r>
      <w:r>
        <w:rPr>
          <w:rFonts w:eastAsia="Arial Unicode MS" w:cs="Arial Unicode MS"/>
        </w:rPr>
        <w:t>” ID calls.</w:t>
      </w:r>
      <w:r w:rsidR="001C355F">
        <w:rPr>
          <w:rFonts w:eastAsia="Arial Unicode MS" w:cs="Arial Unicode MS"/>
        </w:rPr>
        <w:t xml:space="preserve"> </w:t>
      </w:r>
      <w:r>
        <w:rPr>
          <w:rFonts w:eastAsia="Arial Unicode MS" w:cs="Arial Unicode MS"/>
        </w:rPr>
        <w:t xml:space="preserve">The results of these calls can be appended to </w:t>
      </w:r>
      <w:proofErr w:type="spellStart"/>
      <w:r>
        <w:rPr>
          <w:rFonts w:eastAsia="Arial Unicode MS" w:cs="Arial Unicode MS"/>
        </w:rPr>
        <w:t>VoteBuilder</w:t>
      </w:r>
      <w:proofErr w:type="spellEnd"/>
      <w:r>
        <w:rPr>
          <w:rFonts w:eastAsia="Arial Unicode MS" w:cs="Arial Unicode MS"/>
        </w:rPr>
        <w:t xml:space="preserve"> (aka VAN) and used in our GOTV efforts.</w:t>
      </w:r>
      <w:r w:rsidR="0018578A">
        <w:rPr>
          <w:rFonts w:eastAsia="Arial Unicode MS" w:cs="Arial Unicode MS"/>
        </w:rPr>
        <w:t xml:space="preserve"> We will work with Tom Hamilton if we decide to add this to our plan.</w:t>
      </w:r>
    </w:p>
    <w:p w14:paraId="0BC87A8F" w14:textId="77777777" w:rsidR="00FC5DE4" w:rsidRDefault="00FC5DE4">
      <w:pPr>
        <w:pStyle w:val="Body"/>
      </w:pPr>
    </w:p>
    <w:p w14:paraId="25126D95" w14:textId="77777777" w:rsidR="004F6E41" w:rsidRDefault="004F6E41">
      <w:pPr>
        <w:pStyle w:val="Body"/>
        <w:rPr>
          <w:rFonts w:eastAsia="Arial Unicode MS" w:cs="Arial Unicode MS"/>
          <w:b/>
          <w:bCs/>
        </w:rPr>
      </w:pPr>
    </w:p>
    <w:p w14:paraId="4F02B85B" w14:textId="77777777" w:rsidR="008440E0" w:rsidRPr="00FC5DE4" w:rsidRDefault="00FC5DE4">
      <w:pPr>
        <w:pStyle w:val="Body"/>
        <w:rPr>
          <w:b/>
        </w:rPr>
      </w:pPr>
      <w:r w:rsidRPr="00FC5DE4">
        <w:rPr>
          <w:rFonts w:eastAsia="Arial Unicode MS" w:cs="Arial Unicode MS"/>
          <w:b/>
        </w:rPr>
        <w:t>Campaign Budget</w:t>
      </w:r>
    </w:p>
    <w:p w14:paraId="366762FC" w14:textId="77777777" w:rsidR="00FC5DE4" w:rsidRDefault="00FC5DE4">
      <w:pPr>
        <w:pStyle w:val="Body"/>
      </w:pPr>
    </w:p>
    <w:p w14:paraId="374D34EA" w14:textId="77777777" w:rsidR="008440E0" w:rsidRDefault="00FC5DE4">
      <w:pPr>
        <w:pStyle w:val="Body"/>
      </w:pPr>
      <w:r>
        <w:rPr>
          <w:rFonts w:eastAsia="Arial Unicode MS" w:cs="Arial Unicode MS"/>
          <w:b/>
          <w:bCs/>
        </w:rPr>
        <w:t>[The purpose of this section is to establish a campaign budget and identify areas of spending.]</w:t>
      </w:r>
    </w:p>
    <w:p w14:paraId="27F3C6E8" w14:textId="77777777" w:rsidR="008440E0" w:rsidRDefault="008440E0">
      <w:pPr>
        <w:pStyle w:val="Body"/>
      </w:pPr>
    </w:p>
    <w:p w14:paraId="4E227A36" w14:textId="77777777" w:rsidR="008440E0" w:rsidRDefault="00FC5DE4">
      <w:pPr>
        <w:pStyle w:val="Body"/>
      </w:pPr>
      <w:r>
        <w:rPr>
          <w:rFonts w:eastAsia="Arial Unicode MS" w:cs="Arial Unicode MS"/>
          <w:b/>
          <w:bCs/>
        </w:rPr>
        <w:t>Establishing a Budget</w:t>
      </w:r>
    </w:p>
    <w:p w14:paraId="1BB751D8" w14:textId="516C893D" w:rsidR="008440E0" w:rsidRDefault="00FC5DE4">
      <w:pPr>
        <w:pStyle w:val="Body"/>
      </w:pPr>
      <w:r>
        <w:rPr>
          <w:rFonts w:eastAsia="Arial Unicode MS" w:cs="Arial Unicode MS"/>
        </w:rPr>
        <w:t>Most successful Democratic legislative campaigns in</w:t>
      </w:r>
      <w:r w:rsidR="001C355F">
        <w:rPr>
          <w:rFonts w:eastAsia="Arial Unicode MS" w:cs="Arial Unicode MS"/>
        </w:rPr>
        <w:t xml:space="preserve"> </w:t>
      </w:r>
      <w:r>
        <w:rPr>
          <w:rFonts w:eastAsia="Arial Unicode MS" w:cs="Arial Unicode MS"/>
        </w:rPr>
        <w:t>have spent between $4 and $7 a vote, with $5.50 being the average in the most competitive districts.</w:t>
      </w:r>
      <w:r w:rsidR="001C355F">
        <w:rPr>
          <w:rFonts w:eastAsia="Arial Unicode MS" w:cs="Arial Unicode MS"/>
        </w:rPr>
        <w:t xml:space="preserve"> </w:t>
      </w:r>
    </w:p>
    <w:p w14:paraId="62CB9858" w14:textId="77777777" w:rsidR="008440E0" w:rsidRDefault="008440E0">
      <w:pPr>
        <w:pStyle w:val="Body"/>
      </w:pPr>
    </w:p>
    <w:p w14:paraId="37A04FBF" w14:textId="77777777" w:rsidR="008440E0" w:rsidRDefault="00FC5DE4">
      <w:pPr>
        <w:pStyle w:val="Body"/>
      </w:pPr>
      <w:r>
        <w:rPr>
          <w:rFonts w:eastAsia="Arial Unicode MS" w:cs="Arial Unicode MS"/>
        </w:rPr>
        <w:t xml:space="preserve">Based on previous elections and Democratic performance in our district, we believe our campaign needs to be at the </w:t>
      </w:r>
      <w:r>
        <w:rPr>
          <w:rFonts w:eastAsia="Arial Unicode MS" w:cs="Arial Unicode MS"/>
          <w:b/>
          <w:bCs/>
        </w:rPr>
        <w:t xml:space="preserve">[$4, $5.50 or $7] </w:t>
      </w:r>
      <w:r>
        <w:rPr>
          <w:rFonts w:eastAsia="Arial Unicode MS" w:cs="Arial Unicode MS"/>
          <w:lang w:val="fr-FR"/>
        </w:rPr>
        <w:t>budget level.</w:t>
      </w:r>
    </w:p>
    <w:p w14:paraId="1C201BD2" w14:textId="77777777" w:rsidR="008440E0" w:rsidRDefault="008440E0">
      <w:pPr>
        <w:pStyle w:val="Body"/>
      </w:pPr>
    </w:p>
    <w:p w14:paraId="16D7FB11" w14:textId="7D459B38" w:rsidR="008440E0" w:rsidRDefault="00FC5DE4">
      <w:pPr>
        <w:pStyle w:val="Body"/>
      </w:pPr>
      <w:r>
        <w:rPr>
          <w:rFonts w:eastAsia="Arial Unicode MS" w:cs="Arial Unicode MS"/>
        </w:rPr>
        <w:t xml:space="preserve">With an estimate of </w:t>
      </w:r>
      <w:r>
        <w:rPr>
          <w:rFonts w:eastAsia="Arial Unicode MS" w:cs="Arial Unicode MS"/>
          <w:b/>
          <w:bCs/>
        </w:rPr>
        <w:t>[insert number]</w:t>
      </w:r>
      <w:r>
        <w:rPr>
          <w:rFonts w:eastAsia="Arial Unicode MS" w:cs="Arial Unicode MS"/>
        </w:rPr>
        <w:t xml:space="preserve"> votes needed to </w:t>
      </w:r>
      <w:proofErr w:type="gramStart"/>
      <w:r>
        <w:rPr>
          <w:rFonts w:eastAsia="Arial Unicode MS" w:cs="Arial Unicode MS"/>
        </w:rPr>
        <w:t>win,</w:t>
      </w:r>
      <w:proofErr w:type="gramEnd"/>
      <w:r>
        <w:rPr>
          <w:rFonts w:eastAsia="Arial Unicode MS" w:cs="Arial Unicode MS"/>
        </w:rPr>
        <w:t xml:space="preserve"> our campaign will operate on a projected budget of </w:t>
      </w:r>
      <w:r>
        <w:rPr>
          <w:rFonts w:eastAsia="Arial Unicode MS" w:cs="Arial Unicode MS"/>
          <w:b/>
          <w:bCs/>
        </w:rPr>
        <w:t>[insert amount]</w:t>
      </w:r>
      <w:r>
        <w:rPr>
          <w:rFonts w:eastAsia="Arial Unicode MS" w:cs="Arial Unicode MS"/>
        </w:rPr>
        <w:t>.</w:t>
      </w:r>
      <w:r w:rsidR="001C355F">
        <w:rPr>
          <w:rFonts w:eastAsia="Arial Unicode MS" w:cs="Arial Unicode MS"/>
          <w:b/>
          <w:bCs/>
          <w:lang w:val="de-DE"/>
        </w:rPr>
        <w:t xml:space="preserve"> </w:t>
      </w:r>
    </w:p>
    <w:p w14:paraId="76C7825B" w14:textId="6DCD2231" w:rsidR="008440E0" w:rsidRDefault="008440E0">
      <w:pPr>
        <w:pStyle w:val="Body"/>
      </w:pPr>
    </w:p>
    <w:p w14:paraId="71A590BB" w14:textId="6658558A" w:rsidR="001C355F" w:rsidRDefault="001C355F">
      <w:pPr>
        <w:pStyle w:val="Body"/>
      </w:pPr>
    </w:p>
    <w:p w14:paraId="65D686A4" w14:textId="77777777" w:rsidR="001C355F" w:rsidRDefault="001C355F">
      <w:pPr>
        <w:pStyle w:val="Body"/>
      </w:pPr>
    </w:p>
    <w:p w14:paraId="5EE0CC53" w14:textId="77777777" w:rsidR="008440E0" w:rsidRDefault="00FC5DE4">
      <w:pPr>
        <w:pStyle w:val="Body"/>
      </w:pPr>
      <w:r>
        <w:rPr>
          <w:rFonts w:eastAsia="Arial Unicode MS" w:cs="Arial Unicode MS"/>
          <w:b/>
          <w:bCs/>
        </w:rPr>
        <w:lastRenderedPageBreak/>
        <w:t>Budget Outline</w:t>
      </w:r>
    </w:p>
    <w:p w14:paraId="710B8250" w14:textId="51B80C47" w:rsidR="008440E0" w:rsidRDefault="00FC5DE4">
      <w:pPr>
        <w:pStyle w:val="Body"/>
      </w:pPr>
      <w:r>
        <w:rPr>
          <w:rFonts w:eastAsia="Arial Unicode MS" w:cs="Arial Unicode MS"/>
        </w:rPr>
        <w:t>The following is a sample $40,000 budget.</w:t>
      </w:r>
      <w:r w:rsidR="001C355F">
        <w:rPr>
          <w:rFonts w:eastAsia="Arial Unicode MS" w:cs="Arial Unicode MS"/>
        </w:rPr>
        <w:t xml:space="preserve"> </w:t>
      </w:r>
      <w:r>
        <w:rPr>
          <w:rFonts w:eastAsia="Arial Unicode MS" w:cs="Arial Unicode MS"/>
        </w:rPr>
        <w:t>Please use this as a guideline for establishing your budget, adjusting up or down and adding or removing expenditures as needed.</w:t>
      </w:r>
      <w:r w:rsidR="001C355F">
        <w:rPr>
          <w:rFonts w:eastAsia="Arial Unicode MS" w:cs="Arial Unicode MS"/>
        </w:rPr>
        <w:t xml:space="preserve"> </w:t>
      </w:r>
      <w:r>
        <w:rPr>
          <w:rFonts w:eastAsia="Arial Unicode MS" w:cs="Arial Unicode MS"/>
        </w:rPr>
        <w:t>An addition, for example, might be the costs associated with a website.</w:t>
      </w:r>
      <w:r w:rsidR="001C355F">
        <w:rPr>
          <w:rFonts w:eastAsia="Arial Unicode MS" w:cs="Arial Unicode MS"/>
        </w:rPr>
        <w:t xml:space="preserve"> </w:t>
      </w:r>
    </w:p>
    <w:p w14:paraId="6193220F" w14:textId="77777777" w:rsidR="008440E0" w:rsidRDefault="008440E0">
      <w:pPr>
        <w:pStyle w:val="Body"/>
      </w:pPr>
    </w:p>
    <w:tbl>
      <w:tblPr>
        <w:tblW w:w="99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809"/>
        <w:gridCol w:w="1019"/>
        <w:gridCol w:w="1019"/>
        <w:gridCol w:w="1019"/>
        <w:gridCol w:w="1019"/>
        <w:gridCol w:w="1019"/>
        <w:gridCol w:w="1019"/>
        <w:gridCol w:w="1019"/>
        <w:gridCol w:w="1020"/>
      </w:tblGrid>
      <w:tr w:rsidR="008440E0" w14:paraId="36171CFD" w14:textId="77777777">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E81F9"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A1D1635" w14:textId="77777777" w:rsidR="008440E0" w:rsidRDefault="00FC5DE4">
            <w:pPr>
              <w:pStyle w:val="FreeForm"/>
              <w:jc w:val="center"/>
            </w:pPr>
            <w:r>
              <w:rPr>
                <w:rFonts w:ascii="Tw Cen MT" w:hAnsi="Tw Cen MT"/>
                <w:b/>
                <w:bCs/>
                <w:sz w:val="24"/>
                <w:szCs w:val="24"/>
              </w:rPr>
              <w:t>May</w:t>
            </w:r>
          </w:p>
        </w:tc>
        <w:tc>
          <w:tcPr>
            <w:tcW w:w="10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8E9C68B" w14:textId="77777777" w:rsidR="008440E0" w:rsidRDefault="00FC5DE4">
            <w:pPr>
              <w:pStyle w:val="FreeForm"/>
              <w:jc w:val="center"/>
            </w:pPr>
            <w:r>
              <w:rPr>
                <w:rFonts w:ascii="Tw Cen MT" w:hAnsi="Tw Cen MT"/>
                <w:b/>
                <w:bCs/>
                <w:sz w:val="24"/>
                <w:szCs w:val="24"/>
              </w:rPr>
              <w:t>June</w:t>
            </w:r>
          </w:p>
        </w:tc>
        <w:tc>
          <w:tcPr>
            <w:tcW w:w="10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B72B3CA" w14:textId="77777777" w:rsidR="008440E0" w:rsidRDefault="00FC5DE4">
            <w:pPr>
              <w:pStyle w:val="FreeForm"/>
              <w:jc w:val="center"/>
            </w:pPr>
            <w:r>
              <w:rPr>
                <w:rFonts w:ascii="Tw Cen MT" w:hAnsi="Tw Cen MT"/>
                <w:b/>
                <w:bCs/>
                <w:sz w:val="24"/>
                <w:szCs w:val="24"/>
              </w:rPr>
              <w:t>July</w:t>
            </w:r>
          </w:p>
        </w:tc>
        <w:tc>
          <w:tcPr>
            <w:tcW w:w="10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A681870" w14:textId="77777777" w:rsidR="008440E0" w:rsidRDefault="00FC5DE4">
            <w:pPr>
              <w:pStyle w:val="FreeForm"/>
              <w:jc w:val="center"/>
            </w:pPr>
            <w:r>
              <w:rPr>
                <w:rFonts w:ascii="Tw Cen MT" w:hAnsi="Tw Cen MT"/>
                <w:b/>
                <w:bCs/>
                <w:sz w:val="24"/>
                <w:szCs w:val="24"/>
              </w:rPr>
              <w:t>Aug</w:t>
            </w:r>
          </w:p>
        </w:tc>
        <w:tc>
          <w:tcPr>
            <w:tcW w:w="10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67E422D" w14:textId="77777777" w:rsidR="008440E0" w:rsidRDefault="00FC5DE4">
            <w:pPr>
              <w:pStyle w:val="FreeForm"/>
              <w:jc w:val="center"/>
            </w:pPr>
            <w:r>
              <w:rPr>
                <w:rFonts w:ascii="Tw Cen MT" w:hAnsi="Tw Cen MT"/>
                <w:b/>
                <w:bCs/>
                <w:sz w:val="24"/>
                <w:szCs w:val="24"/>
              </w:rPr>
              <w:t>Sept</w:t>
            </w:r>
          </w:p>
        </w:tc>
        <w:tc>
          <w:tcPr>
            <w:tcW w:w="10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4BD88BF" w14:textId="77777777" w:rsidR="008440E0" w:rsidRDefault="00FC5DE4">
            <w:pPr>
              <w:pStyle w:val="FreeForm"/>
              <w:jc w:val="center"/>
            </w:pPr>
            <w:r>
              <w:rPr>
                <w:rFonts w:ascii="Tw Cen MT" w:hAnsi="Tw Cen MT"/>
                <w:b/>
                <w:bCs/>
                <w:sz w:val="24"/>
                <w:szCs w:val="24"/>
              </w:rPr>
              <w:t>Oct</w:t>
            </w:r>
          </w:p>
        </w:tc>
        <w:tc>
          <w:tcPr>
            <w:tcW w:w="10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633DD69" w14:textId="77777777" w:rsidR="008440E0" w:rsidRDefault="00FC5DE4">
            <w:pPr>
              <w:pStyle w:val="FreeForm"/>
              <w:jc w:val="center"/>
            </w:pPr>
            <w:r>
              <w:rPr>
                <w:rFonts w:ascii="Tw Cen MT" w:hAnsi="Tw Cen MT"/>
                <w:b/>
                <w:bCs/>
                <w:sz w:val="24"/>
                <w:szCs w:val="24"/>
              </w:rPr>
              <w:t>Nov</w:t>
            </w:r>
          </w:p>
        </w:tc>
        <w:tc>
          <w:tcPr>
            <w:tcW w:w="101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EC1A657" w14:textId="77777777" w:rsidR="008440E0" w:rsidRDefault="00FC5DE4">
            <w:pPr>
              <w:pStyle w:val="FreeForm"/>
              <w:jc w:val="center"/>
            </w:pPr>
            <w:r>
              <w:rPr>
                <w:rFonts w:ascii="Tw Cen MT" w:hAnsi="Tw Cen MT"/>
                <w:b/>
                <w:bCs/>
                <w:sz w:val="24"/>
                <w:szCs w:val="24"/>
              </w:rPr>
              <w:t>Total</w:t>
            </w:r>
          </w:p>
        </w:tc>
      </w:tr>
      <w:tr w:rsidR="008440E0" w14:paraId="18D06A4A" w14:textId="77777777">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FF765" w14:textId="77777777" w:rsidR="008440E0" w:rsidRDefault="00FC5DE4">
            <w:pPr>
              <w:pStyle w:val="FreeForm"/>
            </w:pPr>
            <w:r>
              <w:rPr>
                <w:rFonts w:ascii="Tw Cen MT" w:hAnsi="Tw Cen MT"/>
                <w:b/>
                <w:bCs/>
                <w:sz w:val="24"/>
                <w:szCs w:val="24"/>
              </w:rPr>
              <w:t>Expenditure:</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29D3A"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6BB79"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2DF1C"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5F9F5"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2FC1B"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E51F3"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AD5B0" w14:textId="77777777" w:rsidR="008440E0" w:rsidRDefault="008440E0"/>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469EB" w14:textId="77777777" w:rsidR="008440E0" w:rsidRDefault="008440E0"/>
        </w:tc>
      </w:tr>
      <w:tr w:rsidR="008440E0" w14:paraId="26C1C55C" w14:textId="77777777">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A4D90" w14:textId="77777777" w:rsidR="008440E0" w:rsidRDefault="00FC5DE4">
            <w:pPr>
              <w:pStyle w:val="FreeForm"/>
            </w:pPr>
            <w:r>
              <w:rPr>
                <w:rFonts w:ascii="Tw Cen MT" w:hAnsi="Tw Cen MT"/>
                <w:sz w:val="24"/>
                <w:szCs w:val="24"/>
              </w:rPr>
              <w:t>Manager</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E3506"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50B5D" w14:textId="77777777" w:rsidR="008440E0" w:rsidRDefault="004F6E41">
            <w:pPr>
              <w:pStyle w:val="FreeForm"/>
              <w:jc w:val="right"/>
            </w:pPr>
            <w:r>
              <w:rPr>
                <w:rFonts w:ascii="Tw Cen MT" w:hAnsi="Tw Cen MT"/>
                <w:sz w:val="24"/>
                <w:szCs w:val="24"/>
              </w:rPr>
              <w:t>2</w:t>
            </w:r>
            <w:r w:rsidR="00FC5DE4">
              <w:rPr>
                <w:rFonts w:ascii="Tw Cen MT" w:hAnsi="Tw Cen MT"/>
                <w:sz w:val="24"/>
                <w:szCs w:val="24"/>
              </w:rPr>
              <w:t>500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19CB8" w14:textId="77777777" w:rsidR="008440E0" w:rsidRDefault="004F6E41">
            <w:pPr>
              <w:pStyle w:val="FreeForm"/>
              <w:jc w:val="right"/>
            </w:pPr>
            <w:r>
              <w:rPr>
                <w:rFonts w:ascii="Tw Cen MT" w:hAnsi="Tw Cen MT"/>
                <w:sz w:val="24"/>
                <w:szCs w:val="24"/>
              </w:rPr>
              <w:t>2</w:t>
            </w:r>
            <w:r w:rsidR="00FC5DE4">
              <w:rPr>
                <w:rFonts w:ascii="Tw Cen MT" w:hAnsi="Tw Cen MT"/>
                <w:sz w:val="24"/>
                <w:szCs w:val="24"/>
              </w:rPr>
              <w:t>500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5FF94" w14:textId="77777777" w:rsidR="008440E0" w:rsidRDefault="004F6E41">
            <w:pPr>
              <w:pStyle w:val="FreeForm"/>
              <w:jc w:val="right"/>
            </w:pPr>
            <w:r>
              <w:rPr>
                <w:rFonts w:ascii="Tw Cen MT" w:hAnsi="Tw Cen MT"/>
                <w:sz w:val="24"/>
                <w:szCs w:val="24"/>
              </w:rPr>
              <w:t>2</w:t>
            </w:r>
            <w:r w:rsidR="00FC5DE4">
              <w:rPr>
                <w:rFonts w:ascii="Tw Cen MT" w:hAnsi="Tw Cen MT"/>
                <w:sz w:val="24"/>
                <w:szCs w:val="24"/>
              </w:rPr>
              <w:t>500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ACE93" w14:textId="77777777" w:rsidR="008440E0" w:rsidRDefault="004F6E41">
            <w:pPr>
              <w:pStyle w:val="FreeForm"/>
              <w:jc w:val="right"/>
            </w:pPr>
            <w:r>
              <w:rPr>
                <w:rFonts w:ascii="Tw Cen MT" w:hAnsi="Tw Cen MT"/>
                <w:sz w:val="24"/>
                <w:szCs w:val="24"/>
              </w:rPr>
              <w:t>2</w:t>
            </w:r>
            <w:r w:rsidR="00FC5DE4">
              <w:rPr>
                <w:rFonts w:ascii="Tw Cen MT" w:hAnsi="Tw Cen MT"/>
                <w:sz w:val="24"/>
                <w:szCs w:val="24"/>
              </w:rPr>
              <w:t>500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38FE8" w14:textId="77777777" w:rsidR="008440E0" w:rsidRDefault="004F6E41">
            <w:pPr>
              <w:pStyle w:val="FreeForm"/>
              <w:jc w:val="right"/>
            </w:pPr>
            <w:r>
              <w:rPr>
                <w:rFonts w:ascii="Tw Cen MT" w:hAnsi="Tw Cen MT"/>
                <w:sz w:val="24"/>
                <w:szCs w:val="24"/>
              </w:rPr>
              <w:t>25</w:t>
            </w:r>
            <w:r w:rsidR="00FC5DE4">
              <w:rPr>
                <w:rFonts w:ascii="Tw Cen MT" w:hAnsi="Tw Cen MT"/>
                <w:sz w:val="24"/>
                <w:szCs w:val="24"/>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47B17" w14:textId="77777777" w:rsidR="008440E0" w:rsidRDefault="004F6E41">
            <w:pPr>
              <w:pStyle w:val="FreeForm"/>
              <w:jc w:val="right"/>
            </w:pPr>
            <w:r>
              <w:rPr>
                <w:rFonts w:ascii="Tw Cen MT" w:hAnsi="Tw Cen MT"/>
                <w:sz w:val="24"/>
                <w:szCs w:val="24"/>
              </w:rPr>
              <w:t>2</w:t>
            </w:r>
            <w:r w:rsidR="00FC5DE4">
              <w:rPr>
                <w:rFonts w:ascii="Tw Cen MT" w:hAnsi="Tw Cen MT"/>
                <w:sz w:val="24"/>
                <w:szCs w:val="24"/>
              </w:rPr>
              <w:t>500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309F5" w14:textId="77777777" w:rsidR="008440E0" w:rsidRDefault="004F6E41">
            <w:pPr>
              <w:pStyle w:val="FreeForm"/>
              <w:jc w:val="right"/>
            </w:pPr>
            <w:r>
              <w:rPr>
                <w:rFonts w:ascii="Tw Cen MT" w:hAnsi="Tw Cen MT"/>
                <w:b/>
                <w:bCs/>
                <w:sz w:val="24"/>
                <w:szCs w:val="24"/>
              </w:rPr>
              <w:t>1</w:t>
            </w:r>
            <w:r w:rsidR="00FC5DE4">
              <w:rPr>
                <w:rFonts w:ascii="Tw Cen MT" w:hAnsi="Tw Cen MT"/>
                <w:b/>
                <w:bCs/>
                <w:sz w:val="24"/>
                <w:szCs w:val="24"/>
              </w:rPr>
              <w:t>5</w:t>
            </w:r>
            <w:r>
              <w:rPr>
                <w:rFonts w:ascii="Tw Cen MT" w:hAnsi="Tw Cen MT"/>
                <w:b/>
                <w:bCs/>
                <w:sz w:val="24"/>
                <w:szCs w:val="24"/>
              </w:rPr>
              <w:t>0</w:t>
            </w:r>
            <w:r w:rsidR="00FC5DE4">
              <w:rPr>
                <w:rFonts w:ascii="Tw Cen MT" w:hAnsi="Tw Cen MT"/>
                <w:b/>
                <w:bCs/>
                <w:sz w:val="24"/>
                <w:szCs w:val="24"/>
              </w:rPr>
              <w:t>00</w:t>
            </w:r>
          </w:p>
        </w:tc>
      </w:tr>
      <w:tr w:rsidR="008440E0" w14:paraId="453C5F93" w14:textId="77777777">
        <w:trPr>
          <w:trHeight w:val="27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D2D97" w14:textId="77777777" w:rsidR="008440E0" w:rsidRDefault="00FC5DE4">
            <w:pPr>
              <w:pStyle w:val="FreeForm"/>
            </w:pPr>
            <w:r>
              <w:rPr>
                <w:rFonts w:ascii="Tw Cen MT" w:hAnsi="Tw Cen MT"/>
                <w:sz w:val="24"/>
                <w:szCs w:val="24"/>
              </w:rPr>
              <w:t>Postage</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AEB85" w14:textId="77777777" w:rsidR="008440E0" w:rsidRDefault="00FC5DE4">
            <w:pPr>
              <w:pStyle w:val="FreeForm"/>
              <w:jc w:val="right"/>
            </w:pPr>
            <w:r>
              <w:rPr>
                <w:rFonts w:ascii="Tw Cen MT" w:hAnsi="Tw Cen MT"/>
                <w:sz w:val="24"/>
                <w:szCs w:val="24"/>
              </w:rPr>
              <w:t>50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A3C4A" w14:textId="77777777" w:rsidR="008440E0" w:rsidRDefault="00FC5DE4">
            <w:pPr>
              <w:pStyle w:val="FreeForm"/>
              <w:jc w:val="right"/>
            </w:pPr>
            <w:r>
              <w:rPr>
                <w:rFonts w:ascii="Tw Cen MT" w:hAnsi="Tw Cen MT"/>
                <w:sz w:val="24"/>
                <w:szCs w:val="24"/>
              </w:rPr>
              <w:t>50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796BB" w14:textId="77777777" w:rsidR="008440E0" w:rsidRDefault="00FC5DE4">
            <w:pPr>
              <w:pStyle w:val="FreeForm"/>
              <w:jc w:val="right"/>
            </w:pPr>
            <w:r>
              <w:rPr>
                <w:rFonts w:ascii="Tw Cen MT" w:hAnsi="Tw Cen MT"/>
                <w:sz w:val="24"/>
                <w:szCs w:val="24"/>
              </w:rPr>
              <w:t>50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E7872" w14:textId="77777777" w:rsidR="008440E0" w:rsidRDefault="00FC5DE4">
            <w:pPr>
              <w:pStyle w:val="FreeForm"/>
              <w:jc w:val="right"/>
            </w:pPr>
            <w:r>
              <w:rPr>
                <w:rFonts w:ascii="Tw Cen MT" w:hAnsi="Tw Cen MT"/>
                <w:sz w:val="24"/>
                <w:szCs w:val="24"/>
              </w:rPr>
              <w:t>100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F98A2" w14:textId="77777777" w:rsidR="008440E0" w:rsidRDefault="00FC5DE4">
            <w:pPr>
              <w:pStyle w:val="FreeForm"/>
              <w:jc w:val="right"/>
            </w:pPr>
            <w:r>
              <w:rPr>
                <w:rFonts w:ascii="Tw Cen MT" w:hAnsi="Tw Cen MT"/>
                <w:sz w:val="24"/>
                <w:szCs w:val="24"/>
              </w:rPr>
              <w:t>100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F7C5B" w14:textId="77777777" w:rsidR="008440E0" w:rsidRDefault="00FC5DE4">
            <w:pPr>
              <w:pStyle w:val="FreeForm"/>
              <w:jc w:val="right"/>
            </w:pPr>
            <w:r>
              <w:rPr>
                <w:rFonts w:ascii="Tw Cen MT" w:hAnsi="Tw Cen MT"/>
                <w:sz w:val="24"/>
                <w:szCs w:val="24"/>
              </w:rPr>
              <w:t>100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2926A" w14:textId="77777777" w:rsidR="008440E0" w:rsidRDefault="00FC5DE4">
            <w:pPr>
              <w:pStyle w:val="FreeForm"/>
              <w:jc w:val="right"/>
            </w:pPr>
            <w:r>
              <w:rPr>
                <w:rFonts w:ascii="Tw Cen MT" w:hAnsi="Tw Cen MT"/>
                <w:sz w:val="24"/>
                <w:szCs w:val="24"/>
              </w:rPr>
              <w:t>50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7C0CD" w14:textId="77777777" w:rsidR="008440E0" w:rsidRDefault="00FC5DE4">
            <w:pPr>
              <w:pStyle w:val="FreeForm"/>
              <w:jc w:val="right"/>
            </w:pPr>
            <w:r>
              <w:rPr>
                <w:rFonts w:ascii="Tw Cen MT" w:hAnsi="Tw Cen MT"/>
                <w:b/>
                <w:bCs/>
                <w:sz w:val="24"/>
                <w:szCs w:val="24"/>
              </w:rPr>
              <w:t>500</w:t>
            </w:r>
          </w:p>
        </w:tc>
      </w:tr>
      <w:tr w:rsidR="008440E0" w14:paraId="06251BAD" w14:textId="77777777">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B61D8" w14:textId="77777777" w:rsidR="008440E0" w:rsidRDefault="00FC5DE4">
            <w:pPr>
              <w:pStyle w:val="FreeForm"/>
            </w:pPr>
            <w:r>
              <w:rPr>
                <w:rFonts w:ascii="Tw Cen MT" w:hAnsi="Tw Cen MT"/>
                <w:sz w:val="24"/>
                <w:szCs w:val="24"/>
              </w:rPr>
              <w:t>Printing</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57455" w14:textId="77777777" w:rsidR="008440E0" w:rsidRDefault="00FC5DE4">
            <w:pPr>
              <w:pStyle w:val="FreeForm"/>
              <w:jc w:val="right"/>
            </w:pPr>
            <w:r>
              <w:rPr>
                <w:rFonts w:ascii="Tw Cen MT" w:hAnsi="Tw Cen MT"/>
                <w:sz w:val="24"/>
                <w:szCs w:val="24"/>
              </w:rPr>
              <w:t>1000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CCB0E"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69A65"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E0B61" w14:textId="77777777" w:rsidR="008440E0" w:rsidRDefault="00FC5DE4">
            <w:pPr>
              <w:pStyle w:val="FreeForm"/>
              <w:jc w:val="right"/>
            </w:pPr>
            <w:r>
              <w:rPr>
                <w:rFonts w:ascii="Tw Cen MT" w:hAnsi="Tw Cen MT"/>
                <w:sz w:val="24"/>
                <w:szCs w:val="24"/>
              </w:rPr>
              <w:t>100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75749" w14:textId="77777777" w:rsidR="008440E0" w:rsidRDefault="00FC5DE4">
            <w:pPr>
              <w:pStyle w:val="FreeForm"/>
              <w:jc w:val="right"/>
            </w:pPr>
            <w:r>
              <w:rPr>
                <w:rFonts w:ascii="Tw Cen MT" w:hAnsi="Tw Cen MT"/>
                <w:sz w:val="24"/>
                <w:szCs w:val="24"/>
              </w:rPr>
              <w:t>1000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C7D90" w14:textId="77777777" w:rsidR="008440E0" w:rsidRDefault="00FC5DE4">
            <w:pPr>
              <w:pStyle w:val="FreeForm"/>
              <w:jc w:val="right"/>
            </w:pPr>
            <w:r>
              <w:rPr>
                <w:rFonts w:ascii="Tw Cen MT" w:hAnsi="Tw Cen MT"/>
                <w:sz w:val="24"/>
                <w:szCs w:val="24"/>
              </w:rPr>
              <w:t>500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9C27A" w14:textId="77777777" w:rsidR="008440E0" w:rsidRDefault="008440E0"/>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66888" w14:textId="77777777" w:rsidR="008440E0" w:rsidRDefault="00FC5DE4">
            <w:pPr>
              <w:pStyle w:val="FreeForm"/>
              <w:jc w:val="right"/>
            </w:pPr>
            <w:r>
              <w:rPr>
                <w:rFonts w:ascii="Tw Cen MT" w:hAnsi="Tw Cen MT"/>
                <w:b/>
                <w:bCs/>
                <w:sz w:val="24"/>
                <w:szCs w:val="24"/>
              </w:rPr>
              <w:t>2600</w:t>
            </w:r>
          </w:p>
        </w:tc>
      </w:tr>
      <w:tr w:rsidR="008440E0" w14:paraId="102E6887" w14:textId="77777777">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36F79" w14:textId="77777777" w:rsidR="008440E0" w:rsidRDefault="00FC5DE4">
            <w:pPr>
              <w:pStyle w:val="FreeForm"/>
            </w:pPr>
            <w:r>
              <w:rPr>
                <w:rFonts w:ascii="Tw Cen MT" w:hAnsi="Tw Cen MT"/>
                <w:sz w:val="24"/>
                <w:szCs w:val="24"/>
              </w:rPr>
              <w:t>Rent</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85492"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10FD3" w14:textId="77777777" w:rsidR="008440E0" w:rsidRDefault="00FC5DE4">
            <w:pPr>
              <w:pStyle w:val="FreeForm"/>
              <w:jc w:val="right"/>
            </w:pPr>
            <w:r>
              <w:rPr>
                <w:rFonts w:ascii="Tw Cen MT" w:hAnsi="Tw Cen MT"/>
                <w:sz w:val="24"/>
                <w:szCs w:val="24"/>
              </w:rPr>
              <w:t>500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8E0A0" w14:textId="77777777" w:rsidR="008440E0" w:rsidRDefault="00FC5DE4">
            <w:pPr>
              <w:pStyle w:val="FreeForm"/>
              <w:jc w:val="right"/>
            </w:pPr>
            <w:r>
              <w:rPr>
                <w:rFonts w:ascii="Tw Cen MT" w:hAnsi="Tw Cen MT"/>
                <w:sz w:val="24"/>
                <w:szCs w:val="24"/>
              </w:rPr>
              <w:t>500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E4533" w14:textId="77777777" w:rsidR="008440E0" w:rsidRDefault="00FC5DE4">
            <w:pPr>
              <w:pStyle w:val="FreeForm"/>
              <w:jc w:val="right"/>
            </w:pPr>
            <w:r>
              <w:rPr>
                <w:rFonts w:ascii="Tw Cen MT" w:hAnsi="Tw Cen MT"/>
                <w:sz w:val="24"/>
                <w:szCs w:val="24"/>
              </w:rPr>
              <w:t>500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17EBC" w14:textId="77777777" w:rsidR="008440E0" w:rsidRDefault="00FC5DE4">
            <w:pPr>
              <w:pStyle w:val="FreeForm"/>
              <w:jc w:val="right"/>
            </w:pPr>
            <w:r>
              <w:rPr>
                <w:rFonts w:ascii="Tw Cen MT" w:hAnsi="Tw Cen MT"/>
                <w:sz w:val="24"/>
                <w:szCs w:val="24"/>
              </w:rPr>
              <w:t>500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7B789" w14:textId="77777777" w:rsidR="008440E0" w:rsidRDefault="00FC5DE4">
            <w:pPr>
              <w:pStyle w:val="FreeForm"/>
              <w:jc w:val="right"/>
            </w:pPr>
            <w:r>
              <w:rPr>
                <w:rFonts w:ascii="Tw Cen MT" w:hAnsi="Tw Cen MT"/>
                <w:sz w:val="24"/>
                <w:szCs w:val="24"/>
              </w:rPr>
              <w:t>500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8AFF4" w14:textId="77777777" w:rsidR="008440E0" w:rsidRDefault="00FC5DE4">
            <w:pPr>
              <w:pStyle w:val="FreeForm"/>
              <w:jc w:val="right"/>
            </w:pPr>
            <w:r>
              <w:rPr>
                <w:rFonts w:ascii="Tw Cen MT" w:hAnsi="Tw Cen MT"/>
                <w:sz w:val="24"/>
                <w:szCs w:val="24"/>
              </w:rPr>
              <w:t>500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2EB6D" w14:textId="77777777" w:rsidR="008440E0" w:rsidRDefault="00FC5DE4">
            <w:pPr>
              <w:pStyle w:val="FreeForm"/>
              <w:jc w:val="right"/>
            </w:pPr>
            <w:r>
              <w:rPr>
                <w:rFonts w:ascii="Tw Cen MT" w:hAnsi="Tw Cen MT"/>
                <w:b/>
                <w:bCs/>
                <w:sz w:val="24"/>
                <w:szCs w:val="24"/>
              </w:rPr>
              <w:t>3000</w:t>
            </w:r>
          </w:p>
        </w:tc>
      </w:tr>
      <w:tr w:rsidR="008440E0" w14:paraId="57F219AA" w14:textId="77777777">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B1CC" w14:textId="77777777" w:rsidR="008440E0" w:rsidRDefault="00FC5DE4">
            <w:pPr>
              <w:pStyle w:val="FreeForm"/>
            </w:pPr>
            <w:r>
              <w:rPr>
                <w:rFonts w:ascii="Tw Cen MT" w:hAnsi="Tw Cen MT"/>
                <w:sz w:val="24"/>
                <w:szCs w:val="24"/>
              </w:rPr>
              <w:t>Phones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DC622"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6FD31" w14:textId="77777777" w:rsidR="008440E0" w:rsidRDefault="00FC5DE4">
            <w:pPr>
              <w:pStyle w:val="FreeForm"/>
              <w:jc w:val="right"/>
            </w:pPr>
            <w:r>
              <w:rPr>
                <w:rFonts w:ascii="Tw Cen MT" w:hAnsi="Tw Cen MT"/>
                <w:sz w:val="24"/>
                <w:szCs w:val="24"/>
              </w:rPr>
              <w:t>100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BF76C" w14:textId="77777777" w:rsidR="008440E0" w:rsidRDefault="00FC5DE4">
            <w:pPr>
              <w:pStyle w:val="FreeForm"/>
              <w:jc w:val="right"/>
            </w:pPr>
            <w:r>
              <w:rPr>
                <w:rFonts w:ascii="Tw Cen MT" w:hAnsi="Tw Cen MT"/>
                <w:sz w:val="24"/>
                <w:szCs w:val="24"/>
              </w:rPr>
              <w:t>100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FD409" w14:textId="77777777" w:rsidR="008440E0" w:rsidRDefault="00FC5DE4">
            <w:pPr>
              <w:pStyle w:val="FreeForm"/>
              <w:jc w:val="right"/>
            </w:pPr>
            <w:r>
              <w:rPr>
                <w:rFonts w:ascii="Tw Cen MT" w:hAnsi="Tw Cen MT"/>
                <w:sz w:val="24"/>
                <w:szCs w:val="24"/>
              </w:rPr>
              <w:t>100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62308" w14:textId="77777777" w:rsidR="008440E0" w:rsidRDefault="00FC5DE4">
            <w:pPr>
              <w:pStyle w:val="FreeForm"/>
              <w:jc w:val="right"/>
            </w:pPr>
            <w:r>
              <w:rPr>
                <w:rFonts w:ascii="Tw Cen MT" w:hAnsi="Tw Cen MT"/>
                <w:sz w:val="24"/>
                <w:szCs w:val="24"/>
              </w:rPr>
              <w:t>200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AA181" w14:textId="77777777" w:rsidR="008440E0" w:rsidRDefault="00FC5DE4">
            <w:pPr>
              <w:pStyle w:val="FreeForm"/>
              <w:jc w:val="right"/>
            </w:pPr>
            <w:r>
              <w:rPr>
                <w:rFonts w:ascii="Tw Cen MT" w:hAnsi="Tw Cen MT"/>
                <w:sz w:val="24"/>
                <w:szCs w:val="24"/>
              </w:rPr>
              <w:t>300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2A329" w14:textId="77777777" w:rsidR="008440E0" w:rsidRDefault="00FC5DE4">
            <w:pPr>
              <w:pStyle w:val="FreeForm"/>
              <w:jc w:val="right"/>
            </w:pPr>
            <w:r>
              <w:rPr>
                <w:rFonts w:ascii="Tw Cen MT" w:hAnsi="Tw Cen MT"/>
                <w:sz w:val="24"/>
                <w:szCs w:val="24"/>
              </w:rPr>
              <w:t>100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A38CE" w14:textId="77777777" w:rsidR="008440E0" w:rsidRDefault="00FC5DE4">
            <w:pPr>
              <w:pStyle w:val="FreeForm"/>
              <w:jc w:val="right"/>
            </w:pPr>
            <w:r>
              <w:rPr>
                <w:rFonts w:ascii="Tw Cen MT" w:hAnsi="Tw Cen MT"/>
                <w:b/>
                <w:bCs/>
                <w:sz w:val="24"/>
                <w:szCs w:val="24"/>
              </w:rPr>
              <w:t>900</w:t>
            </w:r>
          </w:p>
        </w:tc>
      </w:tr>
      <w:tr w:rsidR="008440E0" w14:paraId="7199BE87" w14:textId="77777777">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F7EFF" w14:textId="77777777" w:rsidR="008440E0" w:rsidRDefault="00FC5DE4">
            <w:pPr>
              <w:pStyle w:val="FreeForm"/>
            </w:pPr>
            <w:r>
              <w:rPr>
                <w:rFonts w:ascii="Tw Cen MT" w:hAnsi="Tw Cen MT"/>
                <w:sz w:val="24"/>
                <w:szCs w:val="24"/>
              </w:rPr>
              <w:t>Paid Phone ID</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80097"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B4F64"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15B17"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037D4"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A9BE1"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AD4BE" w14:textId="77777777" w:rsidR="008440E0" w:rsidRDefault="00FC5DE4">
            <w:pPr>
              <w:pStyle w:val="FreeForm"/>
              <w:jc w:val="right"/>
            </w:pPr>
            <w:r>
              <w:rPr>
                <w:rFonts w:ascii="Tw Cen MT" w:hAnsi="Tw Cen MT"/>
                <w:sz w:val="24"/>
                <w:szCs w:val="24"/>
              </w:rPr>
              <w:t>4000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033DE" w14:textId="77777777" w:rsidR="008440E0" w:rsidRDefault="008440E0"/>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2CA5A" w14:textId="77777777" w:rsidR="008440E0" w:rsidRDefault="00FC5DE4">
            <w:pPr>
              <w:pStyle w:val="FreeForm"/>
              <w:jc w:val="right"/>
            </w:pPr>
            <w:r>
              <w:rPr>
                <w:rFonts w:ascii="Tw Cen MT" w:hAnsi="Tw Cen MT"/>
                <w:b/>
                <w:bCs/>
                <w:sz w:val="24"/>
                <w:szCs w:val="24"/>
              </w:rPr>
              <w:t>4000</w:t>
            </w:r>
          </w:p>
        </w:tc>
      </w:tr>
      <w:tr w:rsidR="008440E0" w14:paraId="4FF7A21D" w14:textId="77777777">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F2719" w14:textId="77777777" w:rsidR="008440E0" w:rsidRDefault="00FC5DE4">
            <w:pPr>
              <w:pStyle w:val="FreeForm"/>
            </w:pPr>
            <w:r>
              <w:rPr>
                <w:rFonts w:ascii="Tw Cen MT" w:hAnsi="Tw Cen MT"/>
                <w:sz w:val="24"/>
                <w:szCs w:val="24"/>
              </w:rPr>
              <w:t>Direct Mail</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BACD8"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2AE3D"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336D8"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BF0C2"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018B8" w14:textId="77777777" w:rsidR="008440E0" w:rsidRDefault="000213A3">
            <w:pPr>
              <w:pStyle w:val="FreeForm"/>
              <w:jc w:val="right"/>
            </w:pPr>
            <w:r>
              <w:rPr>
                <w:rFonts w:ascii="Tw Cen MT" w:hAnsi="Tw Cen MT"/>
                <w:sz w:val="24"/>
                <w:szCs w:val="24"/>
              </w:rPr>
              <w:t>1</w:t>
            </w:r>
            <w:r w:rsidR="00FC5DE4">
              <w:rPr>
                <w:rFonts w:ascii="Tw Cen MT" w:hAnsi="Tw Cen MT"/>
                <w:sz w:val="24"/>
                <w:szCs w:val="24"/>
              </w:rPr>
              <w:t>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1274E" w14:textId="77777777" w:rsidR="008440E0" w:rsidRDefault="000213A3">
            <w:pPr>
              <w:pStyle w:val="FreeForm"/>
              <w:jc w:val="right"/>
            </w:pPr>
            <w:r>
              <w:rPr>
                <w:rFonts w:ascii="Tw Cen MT" w:hAnsi="Tw Cen MT"/>
                <w:sz w:val="24"/>
                <w:szCs w:val="24"/>
              </w:rPr>
              <w:t>10</w:t>
            </w:r>
            <w:r w:rsidR="00FC5DE4">
              <w:rPr>
                <w:rFonts w:ascii="Tw Cen MT" w:hAnsi="Tw Cen MT"/>
                <w:sz w:val="24"/>
                <w:szCs w:val="24"/>
              </w:rPr>
              <w:t>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DBAB8" w14:textId="77777777" w:rsidR="008440E0" w:rsidRDefault="008440E0"/>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10774" w14:textId="77777777" w:rsidR="008440E0" w:rsidRDefault="004F6E41">
            <w:pPr>
              <w:pStyle w:val="FreeForm"/>
              <w:jc w:val="right"/>
            </w:pPr>
            <w:r>
              <w:rPr>
                <w:rFonts w:ascii="Tw Cen MT" w:hAnsi="Tw Cen MT"/>
                <w:b/>
                <w:bCs/>
                <w:sz w:val="24"/>
                <w:szCs w:val="24"/>
              </w:rPr>
              <w:t>11</w:t>
            </w:r>
            <w:r w:rsidR="00FC5DE4">
              <w:rPr>
                <w:rFonts w:ascii="Tw Cen MT" w:hAnsi="Tw Cen MT"/>
                <w:b/>
                <w:bCs/>
                <w:sz w:val="24"/>
                <w:szCs w:val="24"/>
              </w:rPr>
              <w:t>000</w:t>
            </w:r>
          </w:p>
        </w:tc>
      </w:tr>
      <w:tr w:rsidR="008440E0" w14:paraId="167D19C4" w14:textId="77777777">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31C7B" w14:textId="77777777" w:rsidR="008440E0" w:rsidRDefault="00FC5DE4">
            <w:pPr>
              <w:pStyle w:val="FreeForm"/>
            </w:pPr>
            <w:r>
              <w:rPr>
                <w:rFonts w:ascii="Tw Cen MT" w:hAnsi="Tw Cen MT"/>
                <w:sz w:val="24"/>
                <w:szCs w:val="24"/>
              </w:rPr>
              <w:t>Signs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894BD"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F12BD"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ED512"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0E968" w14:textId="77777777" w:rsidR="008440E0" w:rsidRDefault="00FC5DE4">
            <w:pPr>
              <w:pStyle w:val="FreeForm"/>
              <w:jc w:val="right"/>
            </w:pPr>
            <w:r>
              <w:rPr>
                <w:rFonts w:ascii="Tw Cen MT" w:hAnsi="Tw Cen MT"/>
                <w:sz w:val="24"/>
                <w:szCs w:val="24"/>
              </w:rPr>
              <w:t>1250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71AC4"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A9ED4"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C0BC0" w14:textId="77777777" w:rsidR="008440E0" w:rsidRDefault="008440E0"/>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B8B56" w14:textId="77777777" w:rsidR="008440E0" w:rsidRDefault="00FC5DE4">
            <w:pPr>
              <w:pStyle w:val="FreeForm"/>
              <w:jc w:val="right"/>
            </w:pPr>
            <w:r>
              <w:rPr>
                <w:rFonts w:ascii="Tw Cen MT" w:hAnsi="Tw Cen MT"/>
                <w:b/>
                <w:bCs/>
                <w:sz w:val="24"/>
                <w:szCs w:val="24"/>
              </w:rPr>
              <w:t>1250</w:t>
            </w:r>
          </w:p>
        </w:tc>
      </w:tr>
      <w:tr w:rsidR="008440E0" w14:paraId="03A68183" w14:textId="77777777">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23E88" w14:textId="77777777" w:rsidR="008440E0" w:rsidRDefault="00FC5DE4">
            <w:pPr>
              <w:pStyle w:val="FreeForm"/>
            </w:pPr>
            <w:r>
              <w:rPr>
                <w:rFonts w:ascii="Tw Cen MT" w:hAnsi="Tw Cen MT"/>
                <w:sz w:val="24"/>
                <w:szCs w:val="24"/>
              </w:rPr>
              <w:t>Radio</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5C870"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75325"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D7FD9"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E4D4C"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82F8E"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53758" w14:textId="77777777" w:rsidR="008440E0" w:rsidRDefault="00FC5DE4">
            <w:pPr>
              <w:pStyle w:val="FreeForm"/>
              <w:jc w:val="right"/>
            </w:pPr>
            <w:r>
              <w:rPr>
                <w:rFonts w:ascii="Tw Cen MT" w:hAnsi="Tw Cen MT"/>
                <w:sz w:val="24"/>
                <w:szCs w:val="24"/>
              </w:rPr>
              <w:t>1250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9263B" w14:textId="77777777" w:rsidR="008440E0" w:rsidRDefault="008440E0"/>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5145" w14:textId="77777777" w:rsidR="008440E0" w:rsidRDefault="00FC5DE4">
            <w:pPr>
              <w:pStyle w:val="FreeForm"/>
              <w:jc w:val="right"/>
            </w:pPr>
            <w:r>
              <w:rPr>
                <w:rFonts w:ascii="Tw Cen MT" w:hAnsi="Tw Cen MT"/>
                <w:b/>
                <w:bCs/>
                <w:sz w:val="24"/>
                <w:szCs w:val="24"/>
              </w:rPr>
              <w:t>1250</w:t>
            </w:r>
          </w:p>
        </w:tc>
      </w:tr>
      <w:tr w:rsidR="008440E0" w14:paraId="149881AB" w14:textId="77777777">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32FF8" w14:textId="77777777" w:rsidR="008440E0" w:rsidRDefault="00FC5DE4">
            <w:pPr>
              <w:pStyle w:val="FreeForm"/>
            </w:pPr>
            <w:r>
              <w:rPr>
                <w:rFonts w:ascii="Tw Cen MT" w:hAnsi="Tw Cen MT"/>
                <w:sz w:val="24"/>
                <w:szCs w:val="24"/>
              </w:rPr>
              <w:t>Advertising</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40B78"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8D449"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4B841"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D773F"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4795E"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0B796" w14:textId="77777777" w:rsidR="008440E0" w:rsidRDefault="00FC5DE4">
            <w:pPr>
              <w:pStyle w:val="FreeForm"/>
              <w:jc w:val="right"/>
            </w:pPr>
            <w:r>
              <w:rPr>
                <w:rFonts w:ascii="Tw Cen MT" w:hAnsi="Tw Cen MT"/>
                <w:sz w:val="24"/>
                <w:szCs w:val="24"/>
              </w:rPr>
              <w:t>200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F9DF4" w14:textId="77777777" w:rsidR="008440E0" w:rsidRDefault="008440E0"/>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B76C7" w14:textId="77777777" w:rsidR="008440E0" w:rsidRDefault="00FC5DE4">
            <w:pPr>
              <w:pStyle w:val="FreeForm"/>
              <w:jc w:val="right"/>
            </w:pPr>
            <w:r>
              <w:rPr>
                <w:rFonts w:ascii="Tw Cen MT" w:hAnsi="Tw Cen MT"/>
                <w:b/>
                <w:bCs/>
                <w:sz w:val="24"/>
                <w:szCs w:val="24"/>
              </w:rPr>
              <w:t>200</w:t>
            </w:r>
          </w:p>
        </w:tc>
      </w:tr>
      <w:tr w:rsidR="004F6E41" w14:paraId="1EDDAEE8" w14:textId="77777777">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33AA3" w14:textId="77777777" w:rsidR="004F6E41" w:rsidRDefault="004F6E41">
            <w:pPr>
              <w:pStyle w:val="FreeForm"/>
              <w:rPr>
                <w:rFonts w:ascii="Tw Cen MT" w:hAnsi="Tw Cen MT"/>
                <w:sz w:val="24"/>
                <w:szCs w:val="24"/>
              </w:rPr>
            </w:pPr>
            <w:r>
              <w:rPr>
                <w:rFonts w:ascii="Tw Cen MT" w:hAnsi="Tw Cen MT"/>
                <w:sz w:val="24"/>
                <w:szCs w:val="24"/>
              </w:rPr>
              <w:t>Digital Advertising</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D5DED" w14:textId="77777777" w:rsidR="004F6E41" w:rsidRPr="000213A3" w:rsidRDefault="000213A3" w:rsidP="004F6E41">
            <w:pPr>
              <w:jc w:val="right"/>
              <w:rPr>
                <w:rFonts w:ascii="Tw Cen MT" w:hAnsi="Tw Cen MT"/>
              </w:rPr>
            </w:pPr>
            <w:r w:rsidRPr="000213A3">
              <w:rPr>
                <w:rFonts w:ascii="Tw Cen MT" w:hAnsi="Tw Cen MT"/>
              </w:rPr>
              <w:t>250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91759" w14:textId="77777777" w:rsidR="004F6E41" w:rsidRPr="004F6E41" w:rsidRDefault="000213A3" w:rsidP="004F6E41">
            <w:pPr>
              <w:jc w:val="right"/>
            </w:pPr>
            <w:r>
              <w:rPr>
                <w:rFonts w:ascii="Tw Cen MT" w:hAnsi="Tw Cen MT"/>
                <w:bCs/>
              </w:rPr>
              <w:t>25</w:t>
            </w:r>
            <w:r w:rsidR="004F6E41" w:rsidRPr="004F6E41">
              <w:rPr>
                <w:rFonts w:ascii="Tw Cen MT" w:hAnsi="Tw Cen MT"/>
                <w:bCs/>
              </w:rPr>
              <w:t>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1B1C2" w14:textId="77777777" w:rsidR="004F6E41" w:rsidRPr="004F6E41" w:rsidRDefault="004F6E41" w:rsidP="004F6E41">
            <w:pPr>
              <w:jc w:val="right"/>
            </w:pPr>
            <w:r w:rsidRPr="004F6E41">
              <w:rPr>
                <w:rFonts w:ascii="Tw Cen MT" w:hAnsi="Tw Cen MT"/>
                <w:bCs/>
              </w:rPr>
              <w:t>500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D460F" w14:textId="77777777" w:rsidR="004F6E41" w:rsidRPr="004F6E41" w:rsidRDefault="004F6E41" w:rsidP="004F6E41">
            <w:pPr>
              <w:jc w:val="right"/>
            </w:pPr>
            <w:r w:rsidRPr="004F6E41">
              <w:rPr>
                <w:rFonts w:ascii="Tw Cen MT" w:hAnsi="Tw Cen MT"/>
                <w:bCs/>
              </w:rPr>
              <w:t>500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5541D" w14:textId="77777777" w:rsidR="004F6E41" w:rsidRPr="004F6E41" w:rsidRDefault="000213A3" w:rsidP="004F6E41">
            <w:pPr>
              <w:jc w:val="right"/>
            </w:pPr>
            <w:r>
              <w:rPr>
                <w:rFonts w:ascii="Tw Cen MT" w:hAnsi="Tw Cen MT"/>
                <w:bCs/>
              </w:rPr>
              <w:t>5</w:t>
            </w:r>
            <w:r w:rsidR="004F6E41" w:rsidRPr="004F6E41">
              <w:rPr>
                <w:rFonts w:ascii="Tw Cen MT" w:hAnsi="Tw Cen MT"/>
                <w:bCs/>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8ABE1" w14:textId="77777777" w:rsidR="004F6E41" w:rsidRPr="004F6E41" w:rsidRDefault="004F6E41" w:rsidP="004F6E41">
            <w:pPr>
              <w:pStyle w:val="FreeForm"/>
              <w:jc w:val="right"/>
              <w:rPr>
                <w:rFonts w:ascii="Tw Cen MT" w:hAnsi="Tw Cen MT"/>
                <w:sz w:val="24"/>
                <w:szCs w:val="24"/>
              </w:rPr>
            </w:pPr>
            <w:r>
              <w:rPr>
                <w:rFonts w:ascii="Tw Cen MT" w:hAnsi="Tw Cen MT"/>
                <w:bCs/>
                <w:sz w:val="24"/>
                <w:szCs w:val="24"/>
              </w:rPr>
              <w:t>10</w:t>
            </w:r>
            <w:r w:rsidRPr="004F6E41">
              <w:rPr>
                <w:rFonts w:ascii="Tw Cen MT" w:hAnsi="Tw Cen MT"/>
                <w:bCs/>
                <w:sz w:val="24"/>
                <w:szCs w:val="24"/>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6E4A6" w14:textId="77777777" w:rsidR="004F6E41" w:rsidRPr="004F6E41" w:rsidRDefault="000213A3" w:rsidP="004F6E41">
            <w:pPr>
              <w:jc w:val="right"/>
            </w:pPr>
            <w:r>
              <w:rPr>
                <w:rFonts w:ascii="Tw Cen MT" w:hAnsi="Tw Cen MT"/>
                <w:bCs/>
              </w:rPr>
              <w:t>10</w:t>
            </w:r>
            <w:r w:rsidR="004F6E41" w:rsidRPr="004F6E41">
              <w:rPr>
                <w:rFonts w:ascii="Tw Cen MT" w:hAnsi="Tw Cen MT"/>
                <w:bCs/>
              </w:rPr>
              <w:t>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EB5B5" w14:textId="77777777" w:rsidR="004F6E41" w:rsidRPr="004F6E41" w:rsidRDefault="004F6E41" w:rsidP="004F6E41">
            <w:pPr>
              <w:pStyle w:val="FreeForm"/>
              <w:jc w:val="right"/>
              <w:rPr>
                <w:rFonts w:ascii="Tw Cen MT" w:hAnsi="Tw Cen MT"/>
                <w:b/>
                <w:bCs/>
                <w:sz w:val="24"/>
                <w:szCs w:val="24"/>
              </w:rPr>
            </w:pPr>
            <w:r w:rsidRPr="004F6E41">
              <w:rPr>
                <w:rFonts w:ascii="Tw Cen MT" w:hAnsi="Tw Cen MT"/>
                <w:b/>
                <w:bCs/>
                <w:sz w:val="24"/>
                <w:szCs w:val="24"/>
              </w:rPr>
              <w:t>4000</w:t>
            </w:r>
          </w:p>
        </w:tc>
      </w:tr>
      <w:tr w:rsidR="008440E0" w14:paraId="0CA8DE3A" w14:textId="77777777">
        <w:trPr>
          <w:trHeight w:val="7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BBF11" w14:textId="77777777" w:rsidR="008440E0" w:rsidRDefault="00FC5DE4">
            <w:pPr>
              <w:pStyle w:val="FreeForm"/>
            </w:pPr>
            <w:r>
              <w:rPr>
                <w:rFonts w:ascii="Tw Cen MT" w:hAnsi="Tw Cen MT"/>
                <w:sz w:val="24"/>
                <w:szCs w:val="24"/>
              </w:rPr>
              <w:t>Coordinated Campaign Buy- In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DBF46"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FC0F1"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98F3A" w14:textId="77777777" w:rsidR="008440E0" w:rsidRPr="004F6E41" w:rsidRDefault="008440E0" w:rsidP="004F6E41">
            <w:pPr>
              <w:jc w:val="right"/>
              <w:rPr>
                <w:rFonts w:ascii="Tw Cen MT" w:hAnsi="Tw Cen MT"/>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88E52" w14:textId="77777777" w:rsidR="008440E0" w:rsidRPr="004F6E41" w:rsidRDefault="00FC5DE4" w:rsidP="004F6E41">
            <w:pPr>
              <w:jc w:val="right"/>
              <w:rPr>
                <w:rFonts w:ascii="Tw Cen MT" w:hAnsi="Tw Cen MT"/>
              </w:rPr>
            </w:pPr>
            <w:r w:rsidRPr="004F6E41">
              <w:rPr>
                <w:rFonts w:ascii="Tw Cen MT" w:hAnsi="Tw Cen MT" w:cs="Arial Unicode MS"/>
                <w:color w:val="000000"/>
                <w:u w:color="000000"/>
              </w:rPr>
              <w:t>500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8A8FE" w14:textId="77777777" w:rsidR="008440E0" w:rsidRDefault="00FC5DE4">
            <w:pPr>
              <w:pStyle w:val="FreeForm"/>
              <w:jc w:val="right"/>
            </w:pPr>
            <w:r>
              <w:rPr>
                <w:rFonts w:ascii="Tw Cen MT" w:hAnsi="Tw Cen MT"/>
                <w:sz w:val="24"/>
                <w:szCs w:val="24"/>
              </w:rPr>
              <w:t>500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803DF"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9558E" w14:textId="77777777" w:rsidR="008440E0" w:rsidRDefault="008440E0"/>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16BB" w14:textId="77777777" w:rsidR="008440E0" w:rsidRDefault="00FC5DE4">
            <w:pPr>
              <w:pStyle w:val="FreeForm"/>
              <w:jc w:val="right"/>
            </w:pPr>
            <w:r>
              <w:rPr>
                <w:rFonts w:ascii="Tw Cen MT" w:hAnsi="Tw Cen MT"/>
                <w:b/>
                <w:bCs/>
                <w:sz w:val="24"/>
                <w:szCs w:val="24"/>
              </w:rPr>
              <w:t>1000</w:t>
            </w:r>
          </w:p>
        </w:tc>
      </w:tr>
      <w:tr w:rsidR="008440E0" w14:paraId="57BA1CDD" w14:textId="77777777">
        <w:trPr>
          <w:trHeight w:val="27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05D3" w14:textId="77777777" w:rsidR="008440E0" w:rsidRDefault="00FC5DE4">
            <w:pPr>
              <w:pStyle w:val="FreeForm"/>
            </w:pPr>
            <w:r>
              <w:rPr>
                <w:rFonts w:ascii="Tw Cen MT" w:hAnsi="Tw Cen MT"/>
                <w:sz w:val="24"/>
                <w:szCs w:val="24"/>
              </w:rPr>
              <w:t>Misc.</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656AD" w14:textId="77777777" w:rsidR="008440E0" w:rsidRDefault="00FC5DE4">
            <w:pPr>
              <w:pStyle w:val="FreeForm"/>
              <w:jc w:val="right"/>
            </w:pPr>
            <w:r>
              <w:rPr>
                <w:rFonts w:ascii="Tw Cen MT" w:hAnsi="Tw Cen MT"/>
                <w:sz w:val="24"/>
                <w:szCs w:val="24"/>
              </w:rPr>
              <w:t>50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821B0" w14:textId="77777777" w:rsidR="008440E0" w:rsidRDefault="00FC5DE4">
            <w:pPr>
              <w:pStyle w:val="FreeForm"/>
              <w:jc w:val="right"/>
            </w:pPr>
            <w:r>
              <w:rPr>
                <w:rFonts w:ascii="Tw Cen MT" w:hAnsi="Tw Cen MT"/>
                <w:sz w:val="24"/>
                <w:szCs w:val="24"/>
              </w:rPr>
              <w:t>50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11390" w14:textId="77777777" w:rsidR="008440E0" w:rsidRDefault="00FC5DE4">
            <w:pPr>
              <w:pStyle w:val="FreeForm"/>
              <w:jc w:val="right"/>
            </w:pPr>
            <w:r>
              <w:rPr>
                <w:rFonts w:ascii="Tw Cen MT" w:hAnsi="Tw Cen MT"/>
                <w:sz w:val="24"/>
                <w:szCs w:val="24"/>
              </w:rPr>
              <w:t>100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83EBF" w14:textId="77777777" w:rsidR="008440E0" w:rsidRDefault="00FC5DE4">
            <w:pPr>
              <w:pStyle w:val="FreeForm"/>
              <w:jc w:val="right"/>
            </w:pPr>
            <w:r>
              <w:rPr>
                <w:rFonts w:ascii="Tw Cen MT" w:hAnsi="Tw Cen MT"/>
                <w:sz w:val="24"/>
                <w:szCs w:val="24"/>
              </w:rPr>
              <w:t>100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C1181" w14:textId="77777777" w:rsidR="008440E0" w:rsidRDefault="00FC5DE4">
            <w:pPr>
              <w:pStyle w:val="FreeForm"/>
              <w:jc w:val="right"/>
            </w:pPr>
            <w:r>
              <w:rPr>
                <w:rFonts w:ascii="Tw Cen MT" w:hAnsi="Tw Cen MT"/>
                <w:sz w:val="24"/>
                <w:szCs w:val="24"/>
              </w:rPr>
              <w:t>400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8862F" w14:textId="77777777" w:rsidR="008440E0" w:rsidRDefault="00FC5DE4">
            <w:pPr>
              <w:pStyle w:val="FreeForm"/>
              <w:jc w:val="right"/>
            </w:pPr>
            <w:r>
              <w:rPr>
                <w:rFonts w:ascii="Tw Cen MT" w:hAnsi="Tw Cen MT"/>
                <w:sz w:val="24"/>
                <w:szCs w:val="24"/>
              </w:rPr>
              <w:t>500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0B0E3" w14:textId="77777777" w:rsidR="008440E0" w:rsidRDefault="00FC5DE4">
            <w:pPr>
              <w:pStyle w:val="FreeForm"/>
              <w:jc w:val="right"/>
            </w:pPr>
            <w:r>
              <w:rPr>
                <w:rFonts w:ascii="Tw Cen MT" w:hAnsi="Tw Cen MT"/>
                <w:sz w:val="24"/>
                <w:szCs w:val="24"/>
              </w:rPr>
              <w:t>100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EB8F2" w14:textId="77777777" w:rsidR="008440E0" w:rsidRDefault="00FC5DE4">
            <w:pPr>
              <w:pStyle w:val="FreeForm"/>
              <w:jc w:val="right"/>
            </w:pPr>
            <w:r>
              <w:rPr>
                <w:rFonts w:ascii="Tw Cen MT" w:hAnsi="Tw Cen MT"/>
                <w:b/>
                <w:bCs/>
                <w:sz w:val="24"/>
                <w:szCs w:val="24"/>
              </w:rPr>
              <w:t>1300</w:t>
            </w:r>
          </w:p>
        </w:tc>
      </w:tr>
      <w:tr w:rsidR="008440E0" w14:paraId="22A44784" w14:textId="77777777">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23B48"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8E955"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C5A37"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DBF08"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66195"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A7C81"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71F81" w14:textId="77777777" w:rsidR="008440E0" w:rsidRDefault="008440E0"/>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06C03" w14:textId="77777777" w:rsidR="008440E0" w:rsidRDefault="008440E0"/>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C61E3" w14:textId="77777777" w:rsidR="008440E0" w:rsidRDefault="008440E0"/>
        </w:tc>
      </w:tr>
      <w:tr w:rsidR="008440E0" w14:paraId="4C6635AB" w14:textId="77777777">
        <w:trPr>
          <w:trHeight w:val="27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844C9" w14:textId="77777777" w:rsidR="008440E0" w:rsidRDefault="00FC5DE4">
            <w:pPr>
              <w:pStyle w:val="FreeForm"/>
            </w:pPr>
            <w:r>
              <w:rPr>
                <w:rFonts w:ascii="Tw Cen MT" w:hAnsi="Tw Cen MT"/>
                <w:b/>
                <w:bCs/>
                <w:sz w:val="24"/>
                <w:szCs w:val="24"/>
              </w:rPr>
              <w:t>TOTAL</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37E7A" w14:textId="77777777" w:rsidR="008440E0" w:rsidRDefault="000213A3">
            <w:pPr>
              <w:pStyle w:val="FreeForm"/>
              <w:jc w:val="right"/>
            </w:pPr>
            <w:r>
              <w:rPr>
                <w:rFonts w:ascii="Tw Cen MT" w:hAnsi="Tw Cen MT"/>
                <w:b/>
                <w:bCs/>
                <w:sz w:val="24"/>
                <w:szCs w:val="24"/>
              </w:rPr>
              <w:t>135</w:t>
            </w:r>
            <w:r w:rsidR="00FC5DE4">
              <w:rPr>
                <w:rFonts w:ascii="Tw Cen MT" w:hAnsi="Tw Cen MT"/>
                <w:b/>
                <w:bCs/>
                <w:sz w:val="24"/>
                <w:szCs w:val="24"/>
              </w:rPr>
              <w:t>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7F5A5" w14:textId="77777777" w:rsidR="008440E0" w:rsidRDefault="000213A3">
            <w:pPr>
              <w:pStyle w:val="FreeForm"/>
              <w:jc w:val="right"/>
            </w:pPr>
            <w:r>
              <w:rPr>
                <w:rFonts w:ascii="Tw Cen MT" w:hAnsi="Tw Cen MT"/>
                <w:b/>
                <w:bCs/>
                <w:sz w:val="24"/>
                <w:szCs w:val="24"/>
              </w:rPr>
              <w:t>345</w:t>
            </w:r>
            <w:r w:rsidR="00FC5DE4">
              <w:rPr>
                <w:rFonts w:ascii="Tw Cen MT" w:hAnsi="Tw Cen MT"/>
                <w:b/>
                <w:bCs/>
                <w:sz w:val="24"/>
                <w:szCs w:val="24"/>
              </w:rPr>
              <w:t>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7A74A" w14:textId="77777777" w:rsidR="008440E0" w:rsidRDefault="000213A3">
            <w:pPr>
              <w:pStyle w:val="FreeForm"/>
              <w:jc w:val="right"/>
            </w:pPr>
            <w:r>
              <w:rPr>
                <w:rFonts w:ascii="Tw Cen MT" w:hAnsi="Tw Cen MT"/>
                <w:b/>
                <w:bCs/>
                <w:sz w:val="24"/>
                <w:szCs w:val="24"/>
              </w:rPr>
              <w:t>37</w:t>
            </w:r>
            <w:r w:rsidR="00FC5DE4">
              <w:rPr>
                <w:rFonts w:ascii="Tw Cen MT" w:hAnsi="Tw Cen MT"/>
                <w:b/>
                <w:bCs/>
                <w:sz w:val="24"/>
                <w:szCs w:val="24"/>
              </w:rPr>
              <w:t>50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98E63" w14:textId="77777777" w:rsidR="008440E0" w:rsidRDefault="000213A3">
            <w:pPr>
              <w:pStyle w:val="FreeForm"/>
              <w:jc w:val="right"/>
            </w:pPr>
            <w:r>
              <w:rPr>
                <w:rFonts w:ascii="Tw Cen MT" w:hAnsi="Tw Cen MT"/>
                <w:b/>
                <w:bCs/>
                <w:sz w:val="24"/>
                <w:szCs w:val="24"/>
              </w:rPr>
              <w:t>5</w:t>
            </w:r>
            <w:r w:rsidR="00FC5DE4">
              <w:rPr>
                <w:rFonts w:ascii="Tw Cen MT" w:hAnsi="Tw Cen MT"/>
                <w:b/>
                <w:bCs/>
                <w:sz w:val="24"/>
                <w:szCs w:val="24"/>
              </w:rPr>
              <w:t>650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830E6" w14:textId="77777777" w:rsidR="008440E0" w:rsidRDefault="000213A3">
            <w:pPr>
              <w:pStyle w:val="FreeForm"/>
              <w:jc w:val="right"/>
            </w:pPr>
            <w:r>
              <w:rPr>
                <w:rFonts w:ascii="Tw Cen MT" w:hAnsi="Tw Cen MT"/>
                <w:b/>
                <w:bCs/>
                <w:sz w:val="24"/>
                <w:szCs w:val="24"/>
              </w:rPr>
              <w:t>6</w:t>
            </w:r>
            <w:r w:rsidR="00FC5DE4">
              <w:rPr>
                <w:rFonts w:ascii="Tw Cen MT" w:hAnsi="Tw Cen MT"/>
                <w:b/>
                <w:bCs/>
                <w:sz w:val="24"/>
                <w:szCs w:val="24"/>
              </w:rPr>
              <w:t>700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8C596" w14:textId="77777777" w:rsidR="008440E0" w:rsidRDefault="00592B9F">
            <w:pPr>
              <w:pStyle w:val="FreeForm"/>
              <w:jc w:val="right"/>
            </w:pPr>
            <w:r>
              <w:rPr>
                <w:rFonts w:ascii="Tw Cen MT" w:hAnsi="Tw Cen MT"/>
                <w:b/>
                <w:bCs/>
                <w:sz w:val="24"/>
                <w:szCs w:val="24"/>
              </w:rPr>
              <w:t>20</w:t>
            </w:r>
            <w:r w:rsidR="00FC5DE4">
              <w:rPr>
                <w:rFonts w:ascii="Tw Cen MT" w:hAnsi="Tw Cen MT"/>
                <w:b/>
                <w:bCs/>
                <w:sz w:val="24"/>
                <w:szCs w:val="24"/>
              </w:rPr>
              <w:t>850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10A20" w14:textId="77777777" w:rsidR="008440E0" w:rsidRDefault="00592B9F">
            <w:pPr>
              <w:pStyle w:val="FreeForm"/>
              <w:jc w:val="right"/>
            </w:pPr>
            <w:r>
              <w:rPr>
                <w:rFonts w:ascii="Tw Cen MT" w:hAnsi="Tw Cen MT"/>
                <w:b/>
                <w:bCs/>
                <w:sz w:val="24"/>
                <w:szCs w:val="24"/>
              </w:rPr>
              <w:t>4</w:t>
            </w:r>
            <w:r w:rsidR="00FC5DE4">
              <w:rPr>
                <w:rFonts w:ascii="Tw Cen MT" w:hAnsi="Tw Cen MT"/>
                <w:b/>
                <w:bCs/>
                <w:sz w:val="24"/>
                <w:szCs w:val="24"/>
              </w:rPr>
              <w:t>250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E2034" w14:textId="77777777" w:rsidR="008440E0" w:rsidRDefault="00592B9F">
            <w:pPr>
              <w:pStyle w:val="FreeForm"/>
              <w:jc w:val="right"/>
            </w:pPr>
            <w:r>
              <w:rPr>
                <w:rFonts w:ascii="Tw Cen MT" w:hAnsi="Tw Cen MT"/>
                <w:b/>
                <w:bCs/>
                <w:sz w:val="24"/>
                <w:szCs w:val="24"/>
              </w:rPr>
              <w:t>$46</w:t>
            </w:r>
            <w:r w:rsidR="00FC5DE4">
              <w:rPr>
                <w:rFonts w:ascii="Tw Cen MT" w:hAnsi="Tw Cen MT"/>
                <w:b/>
                <w:bCs/>
                <w:sz w:val="24"/>
                <w:szCs w:val="24"/>
              </w:rPr>
              <w:t>000</w:t>
            </w:r>
          </w:p>
        </w:tc>
      </w:tr>
      <w:tr w:rsidR="008440E0" w14:paraId="012AF1AD" w14:textId="77777777">
        <w:trPr>
          <w:trHeight w:val="27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5C59B" w14:textId="77777777" w:rsidR="008440E0" w:rsidRDefault="00FC5DE4">
            <w:pPr>
              <w:pStyle w:val="FreeForm"/>
            </w:pPr>
            <w:r>
              <w:rPr>
                <w:rFonts w:ascii="Tw Cen MT" w:hAnsi="Tw Cen MT"/>
                <w:sz w:val="24"/>
                <w:szCs w:val="24"/>
              </w:rPr>
              <w:t>Fundraising</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A6EAD" w14:textId="77777777" w:rsidR="008440E0" w:rsidRDefault="00FC5DE4">
            <w:pPr>
              <w:pStyle w:val="FreeForm"/>
              <w:jc w:val="right"/>
            </w:pPr>
            <w:r>
              <w:rPr>
                <w:rFonts w:ascii="Tw Cen MT" w:hAnsi="Tw Cen MT"/>
                <w:sz w:val="24"/>
                <w:szCs w:val="24"/>
              </w:rPr>
              <w:t>3000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4B280" w14:textId="77777777" w:rsidR="008440E0" w:rsidRDefault="00FC5DE4">
            <w:pPr>
              <w:pStyle w:val="FreeForm"/>
              <w:jc w:val="right"/>
            </w:pPr>
            <w:r>
              <w:rPr>
                <w:rFonts w:ascii="Tw Cen MT" w:hAnsi="Tw Cen MT"/>
                <w:sz w:val="24"/>
                <w:szCs w:val="24"/>
              </w:rPr>
              <w:t>4000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08F32" w14:textId="77777777" w:rsidR="008440E0" w:rsidRDefault="00592B9F">
            <w:pPr>
              <w:pStyle w:val="FreeForm"/>
              <w:jc w:val="right"/>
            </w:pPr>
            <w:r>
              <w:rPr>
                <w:rFonts w:ascii="Tw Cen MT" w:hAnsi="Tw Cen MT"/>
                <w:sz w:val="24"/>
                <w:szCs w:val="24"/>
              </w:rPr>
              <w:t>8</w:t>
            </w:r>
            <w:r w:rsidR="00FC5DE4">
              <w:rPr>
                <w:rFonts w:ascii="Tw Cen MT" w:hAnsi="Tw Cen MT"/>
                <w:sz w:val="24"/>
                <w:szCs w:val="24"/>
              </w:rPr>
              <w:t>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261EF" w14:textId="77777777" w:rsidR="008440E0" w:rsidRDefault="00FC5DE4">
            <w:pPr>
              <w:pStyle w:val="FreeForm"/>
              <w:jc w:val="right"/>
            </w:pPr>
            <w:r>
              <w:rPr>
                <w:rFonts w:ascii="Tw Cen MT" w:hAnsi="Tw Cen MT"/>
                <w:sz w:val="24"/>
                <w:szCs w:val="24"/>
              </w:rPr>
              <w:t>10000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3CF89" w14:textId="77777777" w:rsidR="008440E0" w:rsidRDefault="00FC5DE4">
            <w:pPr>
              <w:pStyle w:val="FreeForm"/>
              <w:jc w:val="right"/>
            </w:pPr>
            <w:r>
              <w:rPr>
                <w:rFonts w:ascii="Tw Cen MT" w:hAnsi="Tw Cen MT"/>
                <w:sz w:val="24"/>
                <w:szCs w:val="24"/>
              </w:rPr>
              <w:t>10000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DA013" w14:textId="77777777" w:rsidR="008440E0" w:rsidRDefault="00592B9F">
            <w:pPr>
              <w:pStyle w:val="FreeForm"/>
              <w:jc w:val="right"/>
            </w:pPr>
            <w:r>
              <w:rPr>
                <w:rFonts w:ascii="Tw Cen MT" w:hAnsi="Tw Cen MT"/>
                <w:sz w:val="24"/>
                <w:szCs w:val="24"/>
              </w:rPr>
              <w:t>10</w:t>
            </w:r>
            <w:r w:rsidR="00FC5DE4">
              <w:rPr>
                <w:rFonts w:ascii="Tw Cen MT" w:hAnsi="Tw Cen MT"/>
                <w:sz w:val="24"/>
                <w:szCs w:val="24"/>
              </w:rPr>
              <w:t>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2C28F" w14:textId="77777777" w:rsidR="008440E0" w:rsidRDefault="00592B9F">
            <w:pPr>
              <w:pStyle w:val="FreeForm"/>
              <w:jc w:val="right"/>
            </w:pPr>
            <w:r>
              <w:rPr>
                <w:rFonts w:ascii="Tw Cen MT" w:hAnsi="Tw Cen MT"/>
                <w:sz w:val="24"/>
                <w:szCs w:val="24"/>
              </w:rPr>
              <w:t>100</w:t>
            </w:r>
            <w:r w:rsidR="00FC5DE4">
              <w:rPr>
                <w:rFonts w:ascii="Tw Cen MT" w:hAnsi="Tw Cen MT"/>
                <w:sz w:val="24"/>
                <w:szCs w:val="24"/>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EB0A1" w14:textId="77777777" w:rsidR="008440E0" w:rsidRDefault="00592B9F">
            <w:pPr>
              <w:pStyle w:val="FreeForm"/>
              <w:jc w:val="right"/>
            </w:pPr>
            <w:r>
              <w:rPr>
                <w:rFonts w:ascii="Tw Cen MT" w:hAnsi="Tw Cen MT"/>
                <w:sz w:val="24"/>
                <w:szCs w:val="24"/>
              </w:rPr>
              <w:t>$46</w:t>
            </w:r>
            <w:r w:rsidR="00FC5DE4">
              <w:rPr>
                <w:rFonts w:ascii="Tw Cen MT" w:hAnsi="Tw Cen MT"/>
                <w:sz w:val="24"/>
                <w:szCs w:val="24"/>
              </w:rPr>
              <w:t>000</w:t>
            </w:r>
          </w:p>
        </w:tc>
      </w:tr>
      <w:tr w:rsidR="008440E0" w14:paraId="0DD80486" w14:textId="77777777">
        <w:trPr>
          <w:trHeight w:val="27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61D83" w14:textId="77777777" w:rsidR="008440E0" w:rsidRDefault="00FC5DE4">
            <w:pPr>
              <w:pStyle w:val="FreeForm"/>
            </w:pPr>
            <w:r>
              <w:rPr>
                <w:rFonts w:ascii="Tw Cen MT" w:hAnsi="Tw Cen MT"/>
                <w:sz w:val="24"/>
                <w:szCs w:val="24"/>
              </w:rPr>
              <w:t>Balance</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7161E" w14:textId="77777777" w:rsidR="008440E0" w:rsidRDefault="00FC5DE4">
            <w:pPr>
              <w:pStyle w:val="FreeForm"/>
              <w:jc w:val="right"/>
            </w:pPr>
            <w:r>
              <w:rPr>
                <w:rFonts w:ascii="Tw Cen MT" w:hAnsi="Tw Cen MT"/>
                <w:sz w:val="24"/>
                <w:szCs w:val="24"/>
              </w:rPr>
              <w:t>1900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82E94" w14:textId="77777777" w:rsidR="008440E0" w:rsidRDefault="00FC5DE4">
            <w:pPr>
              <w:pStyle w:val="FreeForm"/>
              <w:jc w:val="right"/>
            </w:pPr>
            <w:r>
              <w:rPr>
                <w:rFonts w:ascii="Tw Cen MT" w:hAnsi="Tw Cen MT"/>
                <w:sz w:val="24"/>
                <w:szCs w:val="24"/>
              </w:rPr>
              <w:t>3700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FA7A7" w14:textId="77777777" w:rsidR="008440E0" w:rsidRDefault="00FC5DE4">
            <w:pPr>
              <w:pStyle w:val="FreeForm"/>
              <w:jc w:val="right"/>
            </w:pPr>
            <w:r>
              <w:rPr>
                <w:rFonts w:ascii="Tw Cen MT" w:hAnsi="Tw Cen MT"/>
                <w:sz w:val="24"/>
                <w:szCs w:val="24"/>
              </w:rPr>
              <w:t>6450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F7AE0" w14:textId="77777777" w:rsidR="008440E0" w:rsidRDefault="00592B9F">
            <w:pPr>
              <w:pStyle w:val="FreeForm"/>
              <w:jc w:val="right"/>
            </w:pPr>
            <w:r>
              <w:rPr>
                <w:rFonts w:ascii="Tw Cen MT" w:hAnsi="Tw Cen MT"/>
                <w:sz w:val="24"/>
                <w:szCs w:val="24"/>
              </w:rPr>
              <w:t>136</w:t>
            </w:r>
            <w:r w:rsidR="00FC5DE4">
              <w:rPr>
                <w:rFonts w:ascii="Tw Cen MT" w:hAnsi="Tw Cen MT"/>
                <w:sz w:val="24"/>
                <w:szCs w:val="24"/>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9A89B" w14:textId="77777777" w:rsidR="008440E0" w:rsidRDefault="00592B9F">
            <w:pPr>
              <w:pStyle w:val="FreeForm"/>
              <w:jc w:val="right"/>
            </w:pPr>
            <w:r>
              <w:rPr>
                <w:rFonts w:ascii="Tw Cen MT" w:hAnsi="Tw Cen MT"/>
                <w:sz w:val="24"/>
                <w:szCs w:val="24"/>
              </w:rPr>
              <w:t>17</w:t>
            </w:r>
            <w:r w:rsidR="00FC5DE4">
              <w:rPr>
                <w:rFonts w:ascii="Tw Cen MT" w:hAnsi="Tw Cen MT"/>
                <w:sz w:val="24"/>
                <w:szCs w:val="24"/>
              </w:rPr>
              <w:t>100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63C39" w14:textId="77777777" w:rsidR="008440E0" w:rsidRDefault="00592B9F">
            <w:pPr>
              <w:pStyle w:val="FreeForm"/>
              <w:jc w:val="right"/>
            </w:pPr>
            <w:r>
              <w:rPr>
                <w:rFonts w:ascii="Tw Cen MT" w:hAnsi="Tw Cen MT"/>
                <w:sz w:val="24"/>
                <w:szCs w:val="24"/>
              </w:rPr>
              <w:t>3</w:t>
            </w:r>
            <w:r w:rsidR="00FC5DE4">
              <w:rPr>
                <w:rFonts w:ascii="Tw Cen MT" w:hAnsi="Tw Cen MT"/>
                <w:sz w:val="24"/>
                <w:szCs w:val="24"/>
              </w:rPr>
              <w:t>250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0F834" w14:textId="77777777" w:rsidR="008440E0" w:rsidRDefault="00FC5DE4">
            <w:pPr>
              <w:pStyle w:val="FreeForm"/>
              <w:jc w:val="right"/>
            </w:pPr>
            <w:r>
              <w:rPr>
                <w:rFonts w:ascii="Tw Cen MT" w:hAnsi="Tw Cen MT"/>
                <w:sz w:val="24"/>
                <w:szCs w:val="24"/>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E9DCA" w14:textId="77777777" w:rsidR="008440E0" w:rsidRDefault="00FC5DE4">
            <w:pPr>
              <w:pStyle w:val="FreeForm"/>
              <w:jc w:val="right"/>
            </w:pPr>
            <w:r>
              <w:rPr>
                <w:rFonts w:ascii="Tw Cen MT" w:hAnsi="Tw Cen MT"/>
                <w:sz w:val="24"/>
                <w:szCs w:val="24"/>
              </w:rPr>
              <w:t>$0</w:t>
            </w:r>
          </w:p>
        </w:tc>
      </w:tr>
    </w:tbl>
    <w:p w14:paraId="33323201" w14:textId="77777777" w:rsidR="008440E0" w:rsidRDefault="008440E0">
      <w:pPr>
        <w:pStyle w:val="Body"/>
        <w:widowControl w:val="0"/>
        <w:ind w:left="108" w:hanging="108"/>
      </w:pPr>
    </w:p>
    <w:p w14:paraId="27B51DBB" w14:textId="77777777" w:rsidR="008440E0" w:rsidRDefault="008440E0">
      <w:pPr>
        <w:pStyle w:val="FreeForm"/>
      </w:pPr>
    </w:p>
    <w:p w14:paraId="6A424418" w14:textId="77777777" w:rsidR="008440E0" w:rsidRDefault="008440E0">
      <w:pPr>
        <w:pStyle w:val="Body"/>
      </w:pPr>
    </w:p>
    <w:p w14:paraId="0B3B34E9" w14:textId="77777777" w:rsidR="008440E0" w:rsidRDefault="008440E0">
      <w:pPr>
        <w:pStyle w:val="Body"/>
      </w:pPr>
    </w:p>
    <w:p w14:paraId="796984E4" w14:textId="77777777" w:rsidR="008440E0" w:rsidRDefault="008440E0">
      <w:pPr>
        <w:pStyle w:val="Body"/>
      </w:pPr>
    </w:p>
    <w:p w14:paraId="601C0C26" w14:textId="77777777" w:rsidR="008440E0" w:rsidRDefault="008440E0">
      <w:pPr>
        <w:pStyle w:val="Body"/>
      </w:pPr>
    </w:p>
    <w:p w14:paraId="2F0AE83F" w14:textId="77777777" w:rsidR="008440E0" w:rsidRDefault="00FC5DE4">
      <w:pPr>
        <w:pStyle w:val="FreeForm"/>
      </w:pPr>
      <w:r>
        <w:rPr>
          <w:rFonts w:ascii="Arial Unicode MS" w:hAnsi="Arial Unicode MS"/>
          <w:sz w:val="24"/>
          <w:szCs w:val="24"/>
        </w:rPr>
        <w:br w:type="page"/>
      </w:r>
    </w:p>
    <w:p w14:paraId="507C7594" w14:textId="77777777" w:rsidR="008440E0" w:rsidRDefault="00FC5DE4">
      <w:pPr>
        <w:pStyle w:val="Heading2"/>
      </w:pPr>
      <w:bookmarkStart w:id="9" w:name="_Toc6"/>
      <w:r>
        <w:rPr>
          <w:rFonts w:ascii="Calibri" w:hAnsi="Calibri"/>
        </w:rPr>
        <w:lastRenderedPageBreak/>
        <w:t>Fundraising Plan</w:t>
      </w:r>
      <w:bookmarkEnd w:id="9"/>
    </w:p>
    <w:p w14:paraId="51B78D8D" w14:textId="77777777" w:rsidR="008440E0" w:rsidRDefault="008440E0">
      <w:pPr>
        <w:pStyle w:val="Body"/>
      </w:pPr>
    </w:p>
    <w:p w14:paraId="09BE2B73" w14:textId="77777777" w:rsidR="008440E0" w:rsidRDefault="00FC5DE4">
      <w:pPr>
        <w:pStyle w:val="Body"/>
      </w:pPr>
      <w:r>
        <w:rPr>
          <w:rFonts w:eastAsia="Arial Unicode MS" w:cs="Arial Unicode MS"/>
          <w:b/>
          <w:bCs/>
        </w:rPr>
        <w:t xml:space="preserve">Fundraising Goals </w:t>
      </w:r>
    </w:p>
    <w:p w14:paraId="5F958A5B" w14:textId="094EDA80" w:rsidR="008440E0" w:rsidRDefault="00FC5DE4">
      <w:pPr>
        <w:pStyle w:val="Body"/>
      </w:pPr>
      <w:r>
        <w:rPr>
          <w:rFonts w:eastAsia="Arial Unicode MS" w:cs="Arial Unicode MS"/>
        </w:rPr>
        <w:t>Based on our budget, the following fundraising goals must be met or exceeded.</w:t>
      </w:r>
      <w:r w:rsidR="001C355F">
        <w:rPr>
          <w:rFonts w:eastAsia="Arial Unicode MS" w:cs="Arial Unicode MS"/>
        </w:rPr>
        <w:t xml:space="preserve"> </w:t>
      </w:r>
      <w:r>
        <w:rPr>
          <w:rFonts w:eastAsia="Arial Unicode MS" w:cs="Arial Unicode MS"/>
          <w:b/>
          <w:bCs/>
        </w:rPr>
        <w:t>[These numbers are from the sample $40,000 budget.</w:t>
      </w:r>
      <w:r w:rsidR="001C355F">
        <w:rPr>
          <w:rFonts w:eastAsia="Arial Unicode MS" w:cs="Arial Unicode MS"/>
          <w:b/>
          <w:bCs/>
        </w:rPr>
        <w:t xml:space="preserve"> </w:t>
      </w:r>
      <w:r>
        <w:rPr>
          <w:rFonts w:eastAsia="Arial Unicode MS" w:cs="Arial Unicode MS"/>
          <w:b/>
          <w:bCs/>
        </w:rPr>
        <w:t>Adjust your goals to meet your specific budget.]</w:t>
      </w:r>
    </w:p>
    <w:p w14:paraId="06E9AC04" w14:textId="77777777" w:rsidR="008440E0" w:rsidRDefault="008440E0">
      <w:pPr>
        <w:pStyle w:val="Body"/>
      </w:pPr>
    </w:p>
    <w:tbl>
      <w:tblPr>
        <w:tblW w:w="100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829"/>
        <w:gridCol w:w="1030"/>
        <w:gridCol w:w="1030"/>
        <w:gridCol w:w="1030"/>
        <w:gridCol w:w="1030"/>
        <w:gridCol w:w="1030"/>
        <w:gridCol w:w="1030"/>
        <w:gridCol w:w="1030"/>
        <w:gridCol w:w="1031"/>
      </w:tblGrid>
      <w:tr w:rsidR="008440E0" w14:paraId="13C02710" w14:textId="77777777">
        <w:trPr>
          <w:trHeight w:val="290"/>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8B898" w14:textId="77777777" w:rsidR="008440E0" w:rsidRDefault="008440E0"/>
        </w:tc>
        <w:tc>
          <w:tcPr>
            <w:tcW w:w="10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B4E8054" w14:textId="77777777" w:rsidR="008440E0" w:rsidRDefault="00FC5DE4">
            <w:pPr>
              <w:pStyle w:val="FreeForm"/>
              <w:jc w:val="center"/>
            </w:pPr>
            <w:r>
              <w:rPr>
                <w:rFonts w:ascii="Tw Cen MT" w:hAnsi="Tw Cen MT"/>
                <w:b/>
                <w:bCs/>
                <w:sz w:val="24"/>
                <w:szCs w:val="24"/>
              </w:rPr>
              <w:t>May</w:t>
            </w:r>
          </w:p>
        </w:tc>
        <w:tc>
          <w:tcPr>
            <w:tcW w:w="10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D9DD993" w14:textId="77777777" w:rsidR="008440E0" w:rsidRDefault="00FC5DE4">
            <w:pPr>
              <w:pStyle w:val="FreeForm"/>
              <w:jc w:val="center"/>
            </w:pPr>
            <w:r>
              <w:rPr>
                <w:rFonts w:ascii="Tw Cen MT" w:hAnsi="Tw Cen MT"/>
                <w:b/>
                <w:bCs/>
                <w:sz w:val="24"/>
                <w:szCs w:val="24"/>
              </w:rPr>
              <w:t>June</w:t>
            </w:r>
          </w:p>
        </w:tc>
        <w:tc>
          <w:tcPr>
            <w:tcW w:w="10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BB0CC0C" w14:textId="77777777" w:rsidR="008440E0" w:rsidRDefault="00FC5DE4">
            <w:pPr>
              <w:pStyle w:val="FreeForm"/>
              <w:jc w:val="center"/>
            </w:pPr>
            <w:r>
              <w:rPr>
                <w:rFonts w:ascii="Tw Cen MT" w:hAnsi="Tw Cen MT"/>
                <w:b/>
                <w:bCs/>
                <w:sz w:val="24"/>
                <w:szCs w:val="24"/>
              </w:rPr>
              <w:t>July</w:t>
            </w:r>
          </w:p>
        </w:tc>
        <w:tc>
          <w:tcPr>
            <w:tcW w:w="10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890B4B6" w14:textId="77777777" w:rsidR="008440E0" w:rsidRDefault="00FC5DE4">
            <w:pPr>
              <w:pStyle w:val="FreeForm"/>
              <w:jc w:val="center"/>
            </w:pPr>
            <w:r>
              <w:rPr>
                <w:rFonts w:ascii="Tw Cen MT" w:hAnsi="Tw Cen MT"/>
                <w:b/>
                <w:bCs/>
                <w:sz w:val="24"/>
                <w:szCs w:val="24"/>
              </w:rPr>
              <w:t>Aug</w:t>
            </w:r>
          </w:p>
        </w:tc>
        <w:tc>
          <w:tcPr>
            <w:tcW w:w="10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271877B" w14:textId="77777777" w:rsidR="008440E0" w:rsidRDefault="00FC5DE4">
            <w:pPr>
              <w:pStyle w:val="FreeForm"/>
              <w:jc w:val="center"/>
            </w:pPr>
            <w:r>
              <w:rPr>
                <w:rFonts w:ascii="Tw Cen MT" w:hAnsi="Tw Cen MT"/>
                <w:b/>
                <w:bCs/>
                <w:sz w:val="24"/>
                <w:szCs w:val="24"/>
              </w:rPr>
              <w:t>Sept</w:t>
            </w:r>
          </w:p>
        </w:tc>
        <w:tc>
          <w:tcPr>
            <w:tcW w:w="10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8673998" w14:textId="77777777" w:rsidR="008440E0" w:rsidRDefault="00FC5DE4">
            <w:pPr>
              <w:pStyle w:val="FreeForm"/>
              <w:jc w:val="center"/>
            </w:pPr>
            <w:r>
              <w:rPr>
                <w:rFonts w:ascii="Tw Cen MT" w:hAnsi="Tw Cen MT"/>
                <w:b/>
                <w:bCs/>
                <w:sz w:val="24"/>
                <w:szCs w:val="24"/>
              </w:rPr>
              <w:t>Oct</w:t>
            </w:r>
          </w:p>
        </w:tc>
        <w:tc>
          <w:tcPr>
            <w:tcW w:w="10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B197A1A" w14:textId="77777777" w:rsidR="008440E0" w:rsidRDefault="00FC5DE4">
            <w:pPr>
              <w:pStyle w:val="FreeForm"/>
              <w:jc w:val="center"/>
            </w:pPr>
            <w:r>
              <w:rPr>
                <w:rFonts w:ascii="Tw Cen MT" w:hAnsi="Tw Cen MT"/>
                <w:b/>
                <w:bCs/>
                <w:sz w:val="24"/>
                <w:szCs w:val="24"/>
              </w:rPr>
              <w:t>Nov</w:t>
            </w:r>
          </w:p>
        </w:tc>
        <w:tc>
          <w:tcPr>
            <w:tcW w:w="103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B6DF0EB" w14:textId="77777777" w:rsidR="008440E0" w:rsidRDefault="00FC5DE4">
            <w:pPr>
              <w:pStyle w:val="FreeForm"/>
              <w:jc w:val="center"/>
            </w:pPr>
            <w:r>
              <w:rPr>
                <w:rFonts w:ascii="Tw Cen MT" w:hAnsi="Tw Cen MT"/>
                <w:b/>
                <w:bCs/>
                <w:sz w:val="24"/>
                <w:szCs w:val="24"/>
              </w:rPr>
              <w:t>Total</w:t>
            </w:r>
          </w:p>
        </w:tc>
      </w:tr>
      <w:tr w:rsidR="008440E0" w14:paraId="43BA5EBB" w14:textId="77777777">
        <w:trPr>
          <w:trHeight w:val="270"/>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7536C" w14:textId="77777777" w:rsidR="008440E0" w:rsidRDefault="00FC5DE4">
            <w:pPr>
              <w:pStyle w:val="FreeForm"/>
            </w:pPr>
            <w:r>
              <w:rPr>
                <w:rFonts w:ascii="Tw Cen MT" w:hAnsi="Tw Cen MT"/>
                <w:sz w:val="24"/>
                <w:szCs w:val="24"/>
              </w:rPr>
              <w:t>Fundraising</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8426F" w14:textId="77777777" w:rsidR="008440E0" w:rsidRDefault="00FC5DE4">
            <w:pPr>
              <w:pStyle w:val="FreeForm"/>
              <w:jc w:val="center"/>
            </w:pPr>
            <w:r>
              <w:rPr>
                <w:rFonts w:ascii="Tw Cen MT" w:hAnsi="Tw Cen MT"/>
                <w:sz w:val="24"/>
                <w:szCs w:val="24"/>
              </w:rPr>
              <w:t>$3000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95AE4" w14:textId="77777777" w:rsidR="008440E0" w:rsidRDefault="00FC5DE4">
            <w:pPr>
              <w:pStyle w:val="FreeForm"/>
              <w:jc w:val="center"/>
            </w:pPr>
            <w:r>
              <w:rPr>
                <w:rFonts w:ascii="Tw Cen MT" w:hAnsi="Tw Cen MT"/>
                <w:sz w:val="24"/>
                <w:szCs w:val="24"/>
              </w:rPr>
              <w:t>$4000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0AA01" w14:textId="77777777" w:rsidR="008440E0" w:rsidRDefault="00FC5DE4">
            <w:pPr>
              <w:pStyle w:val="FreeForm"/>
              <w:jc w:val="center"/>
            </w:pPr>
            <w:r>
              <w:rPr>
                <w:rFonts w:ascii="Tw Cen MT" w:hAnsi="Tw Cen MT"/>
                <w:sz w:val="24"/>
                <w:szCs w:val="24"/>
              </w:rPr>
              <w:t>$5000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6C5A7" w14:textId="77777777" w:rsidR="008440E0" w:rsidRDefault="00FC5DE4">
            <w:pPr>
              <w:pStyle w:val="FreeForm"/>
              <w:jc w:val="center"/>
            </w:pPr>
            <w:r>
              <w:rPr>
                <w:rFonts w:ascii="Tw Cen MT" w:hAnsi="Tw Cen MT"/>
                <w:sz w:val="24"/>
                <w:szCs w:val="24"/>
              </w:rPr>
              <w:t>$10000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9509C" w14:textId="77777777" w:rsidR="008440E0" w:rsidRDefault="00FC5DE4">
            <w:pPr>
              <w:pStyle w:val="FreeForm"/>
              <w:jc w:val="center"/>
            </w:pPr>
            <w:r>
              <w:rPr>
                <w:rFonts w:ascii="Tw Cen MT" w:hAnsi="Tw Cen MT"/>
                <w:sz w:val="24"/>
                <w:szCs w:val="24"/>
              </w:rPr>
              <w:t>$10000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672AC" w14:textId="77777777" w:rsidR="008440E0" w:rsidRDefault="00FC5DE4">
            <w:pPr>
              <w:pStyle w:val="FreeForm"/>
              <w:jc w:val="center"/>
            </w:pPr>
            <w:r>
              <w:rPr>
                <w:rFonts w:ascii="Tw Cen MT" w:hAnsi="Tw Cen MT"/>
                <w:sz w:val="24"/>
                <w:szCs w:val="24"/>
              </w:rPr>
              <w:t>$8000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A1005" w14:textId="77777777" w:rsidR="008440E0" w:rsidRDefault="00FC5DE4">
            <w:pPr>
              <w:pStyle w:val="FreeForm"/>
              <w:jc w:val="center"/>
            </w:pPr>
            <w:r>
              <w:rPr>
                <w:rFonts w:ascii="Tw Cen MT" w:hAnsi="Tw Cen MT"/>
                <w:sz w:val="24"/>
                <w:szCs w:val="24"/>
              </w:rPr>
              <w:t>$0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559FF" w14:textId="77777777" w:rsidR="008440E0" w:rsidRDefault="00FC5DE4">
            <w:pPr>
              <w:pStyle w:val="FreeForm"/>
              <w:jc w:val="center"/>
            </w:pPr>
            <w:r>
              <w:rPr>
                <w:rFonts w:ascii="Tw Cen MT" w:hAnsi="Tw Cen MT"/>
                <w:sz w:val="24"/>
                <w:szCs w:val="24"/>
              </w:rPr>
              <w:t>$40000</w:t>
            </w:r>
          </w:p>
        </w:tc>
      </w:tr>
    </w:tbl>
    <w:p w14:paraId="5FD116A1" w14:textId="77777777" w:rsidR="008440E0" w:rsidRDefault="008440E0">
      <w:pPr>
        <w:pStyle w:val="FreeForm"/>
      </w:pPr>
    </w:p>
    <w:p w14:paraId="735E1180" w14:textId="77777777" w:rsidR="008440E0" w:rsidRDefault="008440E0">
      <w:pPr>
        <w:pStyle w:val="Body"/>
      </w:pPr>
    </w:p>
    <w:p w14:paraId="7AD254BB" w14:textId="77777777" w:rsidR="008440E0" w:rsidRDefault="00FC5DE4">
      <w:pPr>
        <w:pStyle w:val="Body"/>
      </w:pPr>
      <w:r>
        <w:rPr>
          <w:noProof/>
        </w:rPr>
        <mc:AlternateContent>
          <mc:Choice Requires="wps">
            <w:drawing>
              <wp:anchor distT="44450" distB="44450" distL="44450" distR="44450" simplePos="0" relativeHeight="251659264" behindDoc="0" locked="0" layoutInCell="1" allowOverlap="1" wp14:anchorId="6DA13E0B" wp14:editId="5DD617E4">
                <wp:simplePos x="0" y="0"/>
                <wp:positionH relativeFrom="column">
                  <wp:posOffset>-154834</wp:posOffset>
                </wp:positionH>
                <wp:positionV relativeFrom="line">
                  <wp:posOffset>4762</wp:posOffset>
                </wp:positionV>
                <wp:extent cx="2001733" cy="1933575"/>
                <wp:effectExtent l="0" t="0" r="0" b="0"/>
                <wp:wrapSquare wrapText="right" distT="44450" distB="44450" distL="44450" distR="44450"/>
                <wp:docPr id="1073741825" name="officeArt object"/>
                <wp:cNvGraphicFramePr/>
                <a:graphic xmlns:a="http://schemas.openxmlformats.org/drawingml/2006/main">
                  <a:graphicData uri="http://schemas.microsoft.com/office/word/2010/wordprocessingShape">
                    <wps:wsp>
                      <wps:cNvSpPr/>
                      <wps:spPr>
                        <a:xfrm>
                          <a:off x="0" y="0"/>
                          <a:ext cx="2001733" cy="1933575"/>
                        </a:xfrm>
                        <a:prstGeom prst="triangle">
                          <a:avLst/>
                        </a:prstGeom>
                        <a:gradFill flip="none" rotWithShape="1">
                          <a:gsLst>
                            <a:gs pos="0">
                              <a:srgbClr val="FFFFFF"/>
                            </a:gs>
                            <a:gs pos="100000">
                              <a:srgbClr val="898989"/>
                            </a:gs>
                          </a:gsLst>
                          <a:lin ang="16200000" scaled="0"/>
                        </a:gradFill>
                        <a:ln w="9525" cap="flat">
                          <a:solidFill>
                            <a:srgbClr val="000000"/>
                          </a:solidFill>
                          <a:prstDash val="solid"/>
                          <a:round/>
                        </a:ln>
                        <a:effectLst/>
                      </wps:spPr>
                      <wps:bodyPr/>
                    </wps:wsp>
                  </a:graphicData>
                </a:graphic>
              </wp:anchor>
            </w:drawing>
          </mc:Choice>
          <mc:Fallback>
            <w:pict>
              <v:shapetype w14:anchorId="672A58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officeArt object" o:spid="_x0000_s1026" type="#_x0000_t5" style="position:absolute;margin-left:-12.2pt;margin-top:.35pt;width:157.6pt;height:152.25pt;z-index:251659264;visibility:visible;mso-wrap-style:square;mso-wrap-distance-left:3.5pt;mso-wrap-distance-top:3.5pt;mso-wrap-distance-right:3.5pt;mso-wrap-distance-bottom:3.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XzCAIAACEEAAAOAAAAZHJzL2Uyb0RvYy54bWysU02P0zAQvSPxHyzfaZKWbtuo6QpRlQuC&#10;lRbEeeo4iZFjWx5v0/57xk5aCntDOJLjj5k3896Mt4/nXrOT9KisqXgxyzmTRthambbi378d3q05&#10;wwCmBm2NrPhFIn/cvX2zHVwp57azupaeEYjBcnAV70JwZZah6GQPOLNOGrpsrO8h0Na3We1hIPRe&#10;Z/M8f8gG62vnrZCIdLofL/ku4TeNFOFr06AMTFeccgtp9mk+xjnbbaFsPbhOiSkN+IcselCGgt6g&#10;9hCAvXj1CqpXwlu0TZgJ22e2aZSQiQOxKfK/2Dx34GTiQuKgu8mE/w9WfDk9eaZqql2+WqzeF+v5&#10;kjMDPdVqzO6DD8wef5KSUazBYUk+z+7JTzukZWR+bnwf/+TFzkngy01geQ5M0CFVrFgtFpwJuis2&#10;i8VytYyo2W935zF8krZncVHx4BWYVkcVoITTZwyj+dVs0rw+KK1ZoxW1kKFG48zb8EOFLklIscbi&#10;IPknD2TOkop5OkbfHj9qz05ATXJIY0qqxXvrIo/jtct6E787F6LTXkNpZRgxoBQeiH30ZyhAS1I8&#10;dV+09ZDyj7G0YUPFN8tYBQHEptEQxpBWq5vZHykn2CsY3ptFlfaA3UgtXcU0ofT2xdSjktrEA5ne&#10;yiRvLPJY1rg62vqSqp3FHfVhqtf0ZmKj3+9pff+yd78AAAD//wMAUEsDBBQABgAIAAAAIQCEwjAC&#10;3gAAAAgBAAAPAAAAZHJzL2Rvd25yZXYueG1sTI/NTsMwEITvSLyDtUjcWptQKIRsKkqKegKJNhJX&#10;N3aTCP9EttuEt2c5wXE0o5lvitVkDTvrEHvvEG7mAph2jVe9axHq/evsAVhM0ilpvNMI3zrCqry8&#10;KGSu/Og+9HmXWkYlLuYSoUtpyDmPTaetjHM/aEfe0QcrE8nQchXkSOXW8EyIe25l72ihk4N+6XTz&#10;tTtZhO1mPdYivNXvVXOszLDeVJ+NQLy+mp6fgCU9pb8w/OITOpTEdPAnpyIzCLNssaAowhIY2dmj&#10;oCcHhFtxlwEvC/7/QPkDAAD//wMAUEsBAi0AFAAGAAgAAAAhALaDOJL+AAAA4QEAABMAAAAAAAAA&#10;AAAAAAAAAAAAAFtDb250ZW50X1R5cGVzXS54bWxQSwECLQAUAAYACAAAACEAOP0h/9YAAACUAQAA&#10;CwAAAAAAAAAAAAAAAAAvAQAAX3JlbHMvLnJlbHNQSwECLQAUAAYACAAAACEAztO18wgCAAAhBAAA&#10;DgAAAAAAAAAAAAAAAAAuAgAAZHJzL2Uyb0RvYy54bWxQSwECLQAUAAYACAAAACEAhMIwAt4AAAAI&#10;AQAADwAAAAAAAAAAAAAAAABiBAAAZHJzL2Rvd25yZXYueG1sUEsFBgAAAAAEAAQA8wAAAG0FAAAA&#10;AA==&#10;">
                <v:fill color2="#898989" rotate="t" angle="180" focus="100%" type="gradient">
                  <o:fill v:ext="view" type="gradientUnscaled"/>
                </v:fill>
                <v:stroke joinstyle="round"/>
                <w10:wrap type="square" side="right" anchory="line"/>
              </v:shape>
            </w:pict>
          </mc:Fallback>
        </mc:AlternateContent>
      </w:r>
    </w:p>
    <w:p w14:paraId="7209863D" w14:textId="77777777" w:rsidR="008440E0" w:rsidRDefault="00FC5DE4">
      <w:pPr>
        <w:pStyle w:val="Body"/>
      </w:pPr>
      <w:r>
        <w:rPr>
          <w:rFonts w:eastAsia="Arial Unicode MS" w:cs="Arial Unicode MS"/>
        </w:rPr>
        <w:t xml:space="preserve">In order to reach these goals, we will work to secure donations in the following amounts/categories. </w:t>
      </w:r>
      <w:r>
        <w:rPr>
          <w:rFonts w:eastAsia="Arial Unicode MS" w:cs="Arial Unicode MS"/>
          <w:b/>
          <w:bCs/>
        </w:rPr>
        <w:t>[Think about your friends and family and community and decide how many donors you will need to find at each donor level to achieve your overall fundraising goal.]</w:t>
      </w:r>
    </w:p>
    <w:p w14:paraId="726FB92F" w14:textId="77777777" w:rsidR="008440E0" w:rsidRDefault="008440E0">
      <w:pPr>
        <w:pStyle w:val="Body"/>
      </w:pPr>
    </w:p>
    <w:p w14:paraId="432036FC" w14:textId="77777777" w:rsidR="008440E0" w:rsidRDefault="00FC5DE4">
      <w:pPr>
        <w:pStyle w:val="Body"/>
        <w:rPr>
          <w:rFonts w:eastAsia="Arial Unicode MS" w:cs="Arial Unicode MS"/>
        </w:rPr>
      </w:pPr>
      <w:r>
        <w:rPr>
          <w:rFonts w:eastAsia="Arial Unicode MS" w:cs="Arial Unicode MS"/>
        </w:rPr>
        <w:t xml:space="preserve">Think of your donors like a pyramid. The top of the pyramid </w:t>
      </w:r>
      <w:proofErr w:type="gramStart"/>
      <w:r>
        <w:rPr>
          <w:rFonts w:eastAsia="Arial Unicode MS" w:cs="Arial Unicode MS"/>
        </w:rPr>
        <w:t>are</w:t>
      </w:r>
      <w:proofErr w:type="gramEnd"/>
      <w:r>
        <w:rPr>
          <w:rFonts w:eastAsia="Arial Unicode MS" w:cs="Arial Unicode MS"/>
        </w:rPr>
        <w:t xml:space="preserve"> a small number of major donors, with the number of donors increasing as the level of donation decreases. </w:t>
      </w:r>
    </w:p>
    <w:p w14:paraId="45EA4593" w14:textId="77777777" w:rsidR="00592B9F" w:rsidRDefault="00592B9F">
      <w:pPr>
        <w:pStyle w:val="Body"/>
        <w:rPr>
          <w:rFonts w:eastAsia="Arial Unicode MS" w:cs="Arial Unicode MS"/>
        </w:rPr>
      </w:pPr>
    </w:p>
    <w:p w14:paraId="477C050C" w14:textId="77777777" w:rsidR="00592B9F" w:rsidRDefault="00592B9F">
      <w:pPr>
        <w:pStyle w:val="Body"/>
        <w:rPr>
          <w:rFonts w:eastAsia="Arial Unicode MS" w:cs="Arial Unicode MS"/>
        </w:rPr>
      </w:pPr>
    </w:p>
    <w:p w14:paraId="7BDA85BB" w14:textId="77777777" w:rsidR="00592B9F" w:rsidRDefault="00592B9F">
      <w:pPr>
        <w:pStyle w:val="Body"/>
      </w:pPr>
    </w:p>
    <w:tbl>
      <w:tblPr>
        <w:tblW w:w="100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359"/>
        <w:gridCol w:w="3360"/>
        <w:gridCol w:w="3360"/>
      </w:tblGrid>
      <w:tr w:rsidR="008440E0" w14:paraId="4B4E7712" w14:textId="77777777">
        <w:trPr>
          <w:trHeight w:val="530"/>
          <w:jc w:val="center"/>
        </w:trPr>
        <w:tc>
          <w:tcPr>
            <w:tcW w:w="335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949581D" w14:textId="77777777" w:rsidR="008440E0" w:rsidRDefault="00FC5DE4">
            <w:pPr>
              <w:pStyle w:val="FreeForm"/>
              <w:jc w:val="center"/>
            </w:pPr>
            <w:r>
              <w:rPr>
                <w:rFonts w:ascii="Tw Cen MT" w:hAnsi="Tw Cen MT"/>
                <w:b/>
                <w:bCs/>
                <w:sz w:val="24"/>
                <w:szCs w:val="24"/>
              </w:rPr>
              <w:t>Number of Donations</w:t>
            </w:r>
          </w:p>
        </w:tc>
        <w:tc>
          <w:tcPr>
            <w:tcW w:w="336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DC609B4" w14:textId="77777777" w:rsidR="008440E0" w:rsidRDefault="00FC5DE4">
            <w:pPr>
              <w:pStyle w:val="FreeForm"/>
              <w:jc w:val="center"/>
            </w:pPr>
            <w:r>
              <w:rPr>
                <w:rFonts w:ascii="Tw Cen MT" w:hAnsi="Tw Cen MT"/>
                <w:b/>
                <w:bCs/>
                <w:sz w:val="24"/>
                <w:szCs w:val="24"/>
              </w:rPr>
              <w:t>Donation Amount</w:t>
            </w:r>
          </w:p>
        </w:tc>
        <w:tc>
          <w:tcPr>
            <w:tcW w:w="336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16F2EF0" w14:textId="77777777" w:rsidR="008440E0" w:rsidRDefault="00FC5DE4">
            <w:pPr>
              <w:pStyle w:val="Body"/>
              <w:jc w:val="center"/>
              <w:rPr>
                <w:rFonts w:ascii="Tw Cen MT" w:eastAsia="Tw Cen MT" w:hAnsi="Tw Cen MT" w:cs="Tw Cen MT"/>
                <w:b/>
                <w:bCs/>
              </w:rPr>
            </w:pPr>
            <w:r>
              <w:rPr>
                <w:rFonts w:ascii="Tw Cen MT" w:hAnsi="Tw Cen MT"/>
                <w:b/>
                <w:bCs/>
              </w:rPr>
              <w:t xml:space="preserve">Total </w:t>
            </w:r>
          </w:p>
          <w:p w14:paraId="716859EB" w14:textId="77777777" w:rsidR="008440E0" w:rsidRDefault="00FC5DE4">
            <w:pPr>
              <w:pStyle w:val="Body"/>
              <w:jc w:val="center"/>
            </w:pPr>
            <w:r>
              <w:rPr>
                <w:rFonts w:ascii="Tw Cen MT" w:hAnsi="Tw Cen MT"/>
                <w:b/>
                <w:bCs/>
              </w:rPr>
              <w:t>Raised</w:t>
            </w:r>
          </w:p>
        </w:tc>
      </w:tr>
      <w:tr w:rsidR="008440E0" w14:paraId="6B92C4CE" w14:textId="77777777">
        <w:trPr>
          <w:trHeight w:val="290"/>
          <w:jc w:val="center"/>
        </w:trPr>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ABA31" w14:textId="77777777" w:rsidR="008440E0" w:rsidRDefault="008440E0"/>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5BCAD" w14:textId="77777777" w:rsidR="008440E0" w:rsidRDefault="00FC5DE4">
            <w:pPr>
              <w:pStyle w:val="FreeForm"/>
              <w:jc w:val="center"/>
            </w:pPr>
            <w:r>
              <w:rPr>
                <w:rFonts w:ascii="Tw Cen MT" w:hAnsi="Tw Cen MT"/>
                <w:sz w:val="24"/>
                <w:szCs w:val="24"/>
              </w:rPr>
              <w:t>$1000</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3E847" w14:textId="77777777" w:rsidR="008440E0" w:rsidRDefault="008440E0"/>
        </w:tc>
      </w:tr>
      <w:tr w:rsidR="008440E0" w14:paraId="5B4BDEA8" w14:textId="77777777">
        <w:trPr>
          <w:trHeight w:val="290"/>
          <w:jc w:val="center"/>
        </w:trPr>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50AF1" w14:textId="77777777" w:rsidR="008440E0" w:rsidRDefault="008440E0"/>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1C65A" w14:textId="77777777" w:rsidR="008440E0" w:rsidRDefault="00FC5DE4">
            <w:pPr>
              <w:pStyle w:val="FreeForm"/>
              <w:jc w:val="center"/>
            </w:pPr>
            <w:r>
              <w:rPr>
                <w:rFonts w:ascii="Tw Cen MT" w:hAnsi="Tw Cen MT"/>
                <w:sz w:val="24"/>
                <w:szCs w:val="24"/>
              </w:rPr>
              <w:t>$750</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3157A" w14:textId="77777777" w:rsidR="008440E0" w:rsidRDefault="008440E0"/>
        </w:tc>
      </w:tr>
      <w:tr w:rsidR="008440E0" w14:paraId="7D818312" w14:textId="77777777">
        <w:trPr>
          <w:trHeight w:val="290"/>
          <w:jc w:val="center"/>
        </w:trPr>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9BE42" w14:textId="77777777" w:rsidR="008440E0" w:rsidRDefault="008440E0"/>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49AAD" w14:textId="77777777" w:rsidR="008440E0" w:rsidRDefault="00FC5DE4">
            <w:pPr>
              <w:pStyle w:val="FreeForm"/>
              <w:jc w:val="center"/>
            </w:pPr>
            <w:r>
              <w:rPr>
                <w:rFonts w:ascii="Tw Cen MT" w:hAnsi="Tw Cen MT"/>
                <w:sz w:val="24"/>
                <w:szCs w:val="24"/>
              </w:rPr>
              <w:t>$500</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EE199" w14:textId="77777777" w:rsidR="008440E0" w:rsidRDefault="008440E0"/>
        </w:tc>
      </w:tr>
      <w:tr w:rsidR="008440E0" w14:paraId="1F8C9A1A" w14:textId="77777777">
        <w:trPr>
          <w:trHeight w:val="290"/>
          <w:jc w:val="center"/>
        </w:trPr>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E373B" w14:textId="77777777" w:rsidR="008440E0" w:rsidRDefault="008440E0"/>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9CFA4" w14:textId="77777777" w:rsidR="008440E0" w:rsidRDefault="00FC5DE4">
            <w:pPr>
              <w:pStyle w:val="FreeForm"/>
              <w:jc w:val="center"/>
            </w:pPr>
            <w:r>
              <w:rPr>
                <w:rFonts w:ascii="Tw Cen MT" w:hAnsi="Tw Cen MT"/>
                <w:sz w:val="24"/>
                <w:szCs w:val="24"/>
              </w:rPr>
              <w:t>$250</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F8E22" w14:textId="77777777" w:rsidR="008440E0" w:rsidRDefault="008440E0"/>
        </w:tc>
      </w:tr>
      <w:tr w:rsidR="008440E0" w14:paraId="5A42A70A" w14:textId="77777777">
        <w:trPr>
          <w:trHeight w:val="290"/>
          <w:jc w:val="center"/>
        </w:trPr>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092B6" w14:textId="77777777" w:rsidR="008440E0" w:rsidRDefault="008440E0"/>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943F4" w14:textId="77777777" w:rsidR="008440E0" w:rsidRDefault="00FC5DE4">
            <w:pPr>
              <w:pStyle w:val="FreeForm"/>
              <w:jc w:val="center"/>
            </w:pPr>
            <w:r>
              <w:rPr>
                <w:rFonts w:ascii="Tw Cen MT" w:hAnsi="Tw Cen MT"/>
                <w:sz w:val="24"/>
                <w:szCs w:val="24"/>
              </w:rPr>
              <w:t>$100</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0E0F3" w14:textId="77777777" w:rsidR="008440E0" w:rsidRDefault="008440E0"/>
        </w:tc>
      </w:tr>
      <w:tr w:rsidR="008440E0" w14:paraId="06052C96" w14:textId="77777777">
        <w:trPr>
          <w:trHeight w:val="290"/>
          <w:jc w:val="center"/>
        </w:trPr>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EFF87" w14:textId="77777777" w:rsidR="008440E0" w:rsidRDefault="008440E0"/>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DB02A" w14:textId="77777777" w:rsidR="008440E0" w:rsidRDefault="00FC5DE4">
            <w:pPr>
              <w:pStyle w:val="FreeForm"/>
              <w:jc w:val="center"/>
            </w:pPr>
            <w:r>
              <w:rPr>
                <w:rFonts w:ascii="Tw Cen MT" w:hAnsi="Tw Cen MT"/>
                <w:sz w:val="24"/>
                <w:szCs w:val="24"/>
              </w:rPr>
              <w:t>$50</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C1818" w14:textId="77777777" w:rsidR="008440E0" w:rsidRDefault="008440E0"/>
        </w:tc>
      </w:tr>
      <w:tr w:rsidR="008440E0" w14:paraId="53024D68" w14:textId="77777777">
        <w:trPr>
          <w:trHeight w:val="290"/>
          <w:jc w:val="center"/>
        </w:trPr>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C1E22" w14:textId="77777777" w:rsidR="008440E0" w:rsidRDefault="008440E0"/>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CB534" w14:textId="77777777" w:rsidR="008440E0" w:rsidRDefault="00FC5DE4">
            <w:pPr>
              <w:pStyle w:val="FreeForm"/>
              <w:jc w:val="center"/>
            </w:pPr>
            <w:r>
              <w:rPr>
                <w:rFonts w:ascii="Tw Cen MT" w:hAnsi="Tw Cen MT"/>
                <w:sz w:val="24"/>
                <w:szCs w:val="24"/>
              </w:rPr>
              <w:t>$25</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03DDF" w14:textId="77777777" w:rsidR="008440E0" w:rsidRDefault="008440E0"/>
        </w:tc>
      </w:tr>
    </w:tbl>
    <w:p w14:paraId="1A606DDE" w14:textId="77777777" w:rsidR="008440E0" w:rsidRDefault="008440E0">
      <w:pPr>
        <w:pStyle w:val="Body"/>
        <w:widowControl w:val="0"/>
        <w:jc w:val="center"/>
      </w:pPr>
    </w:p>
    <w:p w14:paraId="0063A463" w14:textId="77777777" w:rsidR="008440E0" w:rsidRDefault="008440E0">
      <w:pPr>
        <w:pStyle w:val="Body"/>
        <w:jc w:val="center"/>
      </w:pPr>
    </w:p>
    <w:p w14:paraId="09A60910" w14:textId="77777777" w:rsidR="008440E0" w:rsidRDefault="008440E0">
      <w:pPr>
        <w:pStyle w:val="Body"/>
      </w:pPr>
    </w:p>
    <w:p w14:paraId="41B66CE7" w14:textId="1BCBC248" w:rsidR="008440E0" w:rsidRDefault="00FC5DE4">
      <w:pPr>
        <w:pStyle w:val="Body"/>
      </w:pPr>
      <w:r>
        <w:rPr>
          <w:rFonts w:eastAsia="Arial Unicode MS" w:cs="Arial Unicode MS"/>
        </w:rPr>
        <w:t>You will likely get about a 50% success rate on personal asks / calls (so for every 4 asks, you’ll get 2 donations).</w:t>
      </w:r>
      <w:r w:rsidR="001C355F">
        <w:rPr>
          <w:rFonts w:eastAsia="Arial Unicode MS" w:cs="Arial Unicode MS"/>
        </w:rPr>
        <w:t xml:space="preserve"> </w:t>
      </w:r>
      <w:r>
        <w:rPr>
          <w:rFonts w:eastAsia="Arial Unicode MS" w:cs="Arial Unicode MS"/>
          <w:b/>
          <w:bCs/>
        </w:rPr>
        <w:t>The only way for a fundraising plan to fail is if not enough people are given the opportunity to donate.</w:t>
      </w:r>
      <w:r w:rsidR="001C355F">
        <w:rPr>
          <w:rFonts w:eastAsia="Arial Unicode MS" w:cs="Arial Unicode MS"/>
          <w:b/>
          <w:bCs/>
        </w:rPr>
        <w:t xml:space="preserve"> </w:t>
      </w:r>
      <w:r>
        <w:rPr>
          <w:rFonts w:eastAsia="Arial Unicode MS" w:cs="Arial Unicode MS"/>
        </w:rPr>
        <w:t>If you are falling short of your fundraising goals, increase your fundraising universe.</w:t>
      </w:r>
      <w:r w:rsidR="001C355F">
        <w:rPr>
          <w:rFonts w:eastAsia="Arial Unicode MS" w:cs="Arial Unicode MS"/>
        </w:rPr>
        <w:t xml:space="preserve"> </w:t>
      </w:r>
    </w:p>
    <w:p w14:paraId="0E7CA3B7" w14:textId="77777777" w:rsidR="008440E0" w:rsidRDefault="008440E0">
      <w:pPr>
        <w:pStyle w:val="Body"/>
      </w:pPr>
    </w:p>
    <w:p w14:paraId="5EA16AD0" w14:textId="77777777" w:rsidR="004F6E41" w:rsidRDefault="004F6E41">
      <w:pPr>
        <w:pStyle w:val="Body"/>
        <w:rPr>
          <w:rFonts w:eastAsia="Arial Unicode MS" w:cs="Arial Unicode MS"/>
          <w:b/>
          <w:bCs/>
        </w:rPr>
      </w:pPr>
    </w:p>
    <w:p w14:paraId="718B8467" w14:textId="77777777" w:rsidR="004F6E41" w:rsidRDefault="004F6E41">
      <w:pPr>
        <w:pStyle w:val="Body"/>
        <w:rPr>
          <w:rFonts w:eastAsia="Arial Unicode MS" w:cs="Arial Unicode MS"/>
          <w:b/>
          <w:bCs/>
        </w:rPr>
      </w:pPr>
    </w:p>
    <w:p w14:paraId="10635144" w14:textId="77777777" w:rsidR="00592B9F" w:rsidRDefault="00592B9F" w:rsidP="00592B9F">
      <w:pPr>
        <w:pStyle w:val="Body"/>
      </w:pPr>
      <w:r>
        <w:rPr>
          <w:rFonts w:eastAsia="Arial Unicode MS" w:cs="Arial Unicode MS"/>
          <w:b/>
          <w:bCs/>
        </w:rPr>
        <w:lastRenderedPageBreak/>
        <w:t>Fundraising Lists</w:t>
      </w:r>
    </w:p>
    <w:p w14:paraId="4D315C45" w14:textId="3592BBF1" w:rsidR="00592B9F" w:rsidRDefault="00592B9F" w:rsidP="00592B9F">
      <w:pPr>
        <w:pStyle w:val="Body"/>
      </w:pPr>
      <w:r>
        <w:rPr>
          <w:rFonts w:eastAsia="Arial Unicode MS" w:cs="Arial Unicode MS"/>
        </w:rPr>
        <w:t>The candidate will put together a comprehensive friends and family list to be used in initial fundraising.</w:t>
      </w:r>
      <w:r w:rsidR="001C355F">
        <w:rPr>
          <w:rFonts w:eastAsia="Arial Unicode MS" w:cs="Arial Unicode MS"/>
        </w:rPr>
        <w:t xml:space="preserve"> </w:t>
      </w:r>
      <w:r>
        <w:rPr>
          <w:rFonts w:eastAsia="Arial Unicode MS" w:cs="Arial Unicode MS"/>
        </w:rPr>
        <w:t>The candidate should brainstorm former business associates, friends, neighbors, community contacts, family, etc. Have a volunteer (like a spouse/parent/friend) help find phone numbers for each of these individuals.</w:t>
      </w:r>
      <w:r w:rsidR="001C355F">
        <w:rPr>
          <w:rFonts w:eastAsia="Arial Unicode MS" w:cs="Arial Unicode MS"/>
        </w:rPr>
        <w:t xml:space="preserve"> </w:t>
      </w:r>
      <w:r>
        <w:rPr>
          <w:rFonts w:eastAsia="Arial Unicode MS" w:cs="Arial Unicode MS"/>
        </w:rPr>
        <w:t>This list will be the first list the candidate calls through.</w:t>
      </w:r>
    </w:p>
    <w:p w14:paraId="79AD903D" w14:textId="77777777" w:rsidR="00592B9F" w:rsidRDefault="00592B9F" w:rsidP="00592B9F">
      <w:pPr>
        <w:pStyle w:val="Body"/>
      </w:pPr>
    </w:p>
    <w:p w14:paraId="128377D0" w14:textId="1D368115" w:rsidR="00592B9F" w:rsidRDefault="00592B9F" w:rsidP="00592B9F">
      <w:pPr>
        <w:pStyle w:val="Body"/>
      </w:pPr>
      <w:r>
        <w:rPr>
          <w:rFonts w:eastAsia="Arial Unicode MS" w:cs="Arial Unicode MS"/>
          <w:b/>
          <w:bCs/>
        </w:rPr>
        <w:t>TIP:</w:t>
      </w:r>
      <w:r w:rsidR="001C355F">
        <w:rPr>
          <w:rFonts w:eastAsia="Arial Unicode MS" w:cs="Arial Unicode MS"/>
          <w:b/>
          <w:bCs/>
        </w:rPr>
        <w:t xml:space="preserve"> </w:t>
      </w:r>
      <w:r>
        <w:rPr>
          <w:rFonts w:eastAsia="Arial Unicode MS" w:cs="Arial Unicode MS"/>
          <w:b/>
          <w:bCs/>
        </w:rPr>
        <w:t xml:space="preserve">One way to compose a </w:t>
      </w:r>
      <w:r>
        <w:rPr>
          <w:rFonts w:eastAsia="Arial Unicode MS" w:cs="Arial Unicode MS"/>
          <w:b/>
          <w:bCs/>
          <w:lang w:val="de-DE"/>
        </w:rPr>
        <w:t>“</w:t>
      </w:r>
      <w:r>
        <w:rPr>
          <w:rFonts w:eastAsia="Arial Unicode MS" w:cs="Arial Unicode MS"/>
          <w:b/>
          <w:bCs/>
        </w:rPr>
        <w:t>friends and family” list is to think of 10 categories of people (former classmates, friends from church, neighbors, co-workers, people you’ve been in clubs or organizations with, etc.) and then think of 10 or more names under each category.</w:t>
      </w:r>
      <w:r w:rsidR="001C355F">
        <w:rPr>
          <w:rFonts w:eastAsia="Arial Unicode MS" w:cs="Arial Unicode MS"/>
          <w:b/>
          <w:bCs/>
        </w:rPr>
        <w:t xml:space="preserve"> </w:t>
      </w:r>
      <w:r>
        <w:rPr>
          <w:rFonts w:eastAsia="Arial Unicode MS" w:cs="Arial Unicode MS"/>
          <w:b/>
          <w:bCs/>
        </w:rPr>
        <w:t>This exercise will quickly give you a starting list of at least 100 potential donors.</w:t>
      </w:r>
      <w:r w:rsidR="001C355F">
        <w:rPr>
          <w:rFonts w:eastAsia="Arial Unicode MS" w:cs="Arial Unicode MS"/>
          <w:b/>
          <w:bCs/>
        </w:rPr>
        <w:t xml:space="preserve"> </w:t>
      </w:r>
    </w:p>
    <w:p w14:paraId="58981F95" w14:textId="77777777" w:rsidR="00592B9F" w:rsidRDefault="00592B9F" w:rsidP="00592B9F">
      <w:pPr>
        <w:pStyle w:val="Body"/>
      </w:pPr>
    </w:p>
    <w:p w14:paraId="5F0079BC" w14:textId="03296BE7" w:rsidR="00592B9F" w:rsidRDefault="00592B9F" w:rsidP="00592B9F">
      <w:pPr>
        <w:pStyle w:val="Body"/>
      </w:pPr>
      <w:r>
        <w:rPr>
          <w:rFonts w:eastAsia="Arial Unicode MS" w:cs="Arial Unicode MS"/>
        </w:rPr>
        <w:t xml:space="preserve">From the </w:t>
      </w:r>
      <w:r>
        <w:rPr>
          <w:rFonts w:eastAsia="Arial Unicode MS" w:cs="Arial Unicode MS"/>
          <w:lang w:val="de-DE"/>
        </w:rPr>
        <w:t>“</w:t>
      </w:r>
      <w:r>
        <w:rPr>
          <w:rFonts w:eastAsia="Arial Unicode MS" w:cs="Arial Unicode MS"/>
        </w:rPr>
        <w:t>friends and family” list, the candidate will work with local elected officials, past candidates, local Democratic party officials, etc. to find out if there are existing lists of local donors.</w:t>
      </w:r>
      <w:r w:rsidR="001C355F">
        <w:rPr>
          <w:rFonts w:eastAsia="Arial Unicode MS" w:cs="Arial Unicode MS"/>
        </w:rPr>
        <w:t xml:space="preserve"> </w:t>
      </w:r>
      <w:r>
        <w:rPr>
          <w:rFonts w:eastAsia="Arial Unicode MS" w:cs="Arial Unicode MS"/>
        </w:rPr>
        <w:t>Always ask permission before using someone’s personal donor list for your fundraising efforts.</w:t>
      </w:r>
      <w:r w:rsidR="001C355F">
        <w:rPr>
          <w:rFonts w:eastAsia="Arial Unicode MS" w:cs="Arial Unicode MS"/>
        </w:rPr>
        <w:t xml:space="preserve"> </w:t>
      </w:r>
    </w:p>
    <w:p w14:paraId="304AFCA3" w14:textId="77777777" w:rsidR="00592B9F" w:rsidRDefault="00592B9F" w:rsidP="00592B9F">
      <w:pPr>
        <w:pStyle w:val="Body"/>
      </w:pPr>
    </w:p>
    <w:p w14:paraId="47CABCCD" w14:textId="643E423A" w:rsidR="00592B9F" w:rsidRDefault="00592B9F" w:rsidP="00592B9F">
      <w:pPr>
        <w:pStyle w:val="Body"/>
      </w:pPr>
      <w:r>
        <w:rPr>
          <w:rFonts w:eastAsia="Arial Unicode MS" w:cs="Arial Unicode MS"/>
        </w:rPr>
        <w:t>Ask key supporters to help the campaign brainstorm new names.</w:t>
      </w:r>
      <w:r w:rsidR="001C355F">
        <w:rPr>
          <w:rFonts w:eastAsia="Arial Unicode MS" w:cs="Arial Unicode MS"/>
        </w:rPr>
        <w:t xml:space="preserve"> </w:t>
      </w:r>
      <w:r>
        <w:rPr>
          <w:rFonts w:eastAsia="Arial Unicode MS" w:cs="Arial Unicode MS"/>
        </w:rPr>
        <w:t xml:space="preserve">The candidate may wish to ask key supporters to compose their own </w:t>
      </w:r>
      <w:r>
        <w:rPr>
          <w:rFonts w:eastAsia="Arial Unicode MS" w:cs="Arial Unicode MS"/>
          <w:lang w:val="de-DE"/>
        </w:rPr>
        <w:t>“</w:t>
      </w:r>
      <w:r>
        <w:rPr>
          <w:rFonts w:eastAsia="Arial Unicode MS" w:cs="Arial Unicode MS"/>
        </w:rPr>
        <w:t>friends and family” lists for use in fundraising.</w:t>
      </w:r>
    </w:p>
    <w:p w14:paraId="47B9D82B" w14:textId="77777777" w:rsidR="00592B9F" w:rsidRDefault="00592B9F">
      <w:pPr>
        <w:pStyle w:val="Body"/>
        <w:rPr>
          <w:rFonts w:eastAsia="Arial Unicode MS" w:cs="Arial Unicode MS"/>
          <w:b/>
          <w:bCs/>
        </w:rPr>
      </w:pPr>
    </w:p>
    <w:p w14:paraId="3FA6BF57" w14:textId="77777777" w:rsidR="008440E0" w:rsidRDefault="00FC5DE4">
      <w:pPr>
        <w:pStyle w:val="Body"/>
      </w:pPr>
      <w:r>
        <w:rPr>
          <w:rFonts w:eastAsia="Arial Unicode MS" w:cs="Arial Unicode MS"/>
          <w:b/>
          <w:bCs/>
        </w:rPr>
        <w:t>Dialing for Dollars</w:t>
      </w:r>
    </w:p>
    <w:p w14:paraId="7B073EA6" w14:textId="0E400EA3" w:rsidR="008440E0" w:rsidRDefault="00FC5DE4">
      <w:pPr>
        <w:pStyle w:val="Body"/>
      </w:pPr>
      <w:r>
        <w:rPr>
          <w:rFonts w:eastAsia="Arial Unicode MS" w:cs="Arial Unicode MS"/>
        </w:rPr>
        <w:t xml:space="preserve">The campaign will focus our fundraising efforts on </w:t>
      </w:r>
      <w:r>
        <w:rPr>
          <w:rFonts w:eastAsia="Arial Unicode MS" w:cs="Arial Unicode MS"/>
          <w:lang w:val="de-DE"/>
        </w:rPr>
        <w:t>“</w:t>
      </w:r>
      <w:r>
        <w:rPr>
          <w:rFonts w:eastAsia="Arial Unicode MS" w:cs="Arial Unicode MS"/>
        </w:rPr>
        <w:t xml:space="preserve">dialing for dollars”, or </w:t>
      </w:r>
      <w:proofErr w:type="gramStart"/>
      <w:r>
        <w:rPr>
          <w:rFonts w:eastAsia="Arial Unicode MS" w:cs="Arial Unicode MS"/>
        </w:rPr>
        <w:t>phone based</w:t>
      </w:r>
      <w:proofErr w:type="gramEnd"/>
      <w:r>
        <w:rPr>
          <w:rFonts w:eastAsia="Arial Unicode MS" w:cs="Arial Unicode MS"/>
        </w:rPr>
        <w:t xml:space="preserve"> fundraising.</w:t>
      </w:r>
      <w:r w:rsidR="001C355F">
        <w:rPr>
          <w:rFonts w:eastAsia="Arial Unicode MS" w:cs="Arial Unicode MS"/>
        </w:rPr>
        <w:t xml:space="preserve"> </w:t>
      </w:r>
      <w:r>
        <w:rPr>
          <w:rFonts w:eastAsia="Arial Unicode MS" w:cs="Arial Unicode MS"/>
        </w:rPr>
        <w:t xml:space="preserve">Candidate driven </w:t>
      </w:r>
      <w:proofErr w:type="gramStart"/>
      <w:r>
        <w:rPr>
          <w:rFonts w:eastAsia="Arial Unicode MS" w:cs="Arial Unicode MS"/>
        </w:rPr>
        <w:t>phone based</w:t>
      </w:r>
      <w:proofErr w:type="gramEnd"/>
      <w:r>
        <w:rPr>
          <w:rFonts w:eastAsia="Arial Unicode MS" w:cs="Arial Unicode MS"/>
        </w:rPr>
        <w:t xml:space="preserve"> fundraising is the most effective means of raising money for a campaign.</w:t>
      </w:r>
    </w:p>
    <w:p w14:paraId="5FFB6289" w14:textId="77777777" w:rsidR="008440E0" w:rsidRDefault="008440E0">
      <w:pPr>
        <w:pStyle w:val="Body"/>
      </w:pPr>
    </w:p>
    <w:p w14:paraId="4A0001E7" w14:textId="6A6BEEC9" w:rsidR="008440E0" w:rsidRDefault="00FC5DE4">
      <w:pPr>
        <w:pStyle w:val="Body"/>
      </w:pPr>
      <w:r>
        <w:rPr>
          <w:rFonts w:eastAsia="Arial Unicode MS" w:cs="Arial Unicode MS"/>
        </w:rPr>
        <w:t>The candidate will spend four to six hours per week on the phone soliciting donations.</w:t>
      </w:r>
      <w:r w:rsidR="001C355F">
        <w:rPr>
          <w:rFonts w:eastAsia="Arial Unicode MS" w:cs="Arial Unicode MS"/>
        </w:rPr>
        <w:t xml:space="preserve"> </w:t>
      </w:r>
    </w:p>
    <w:p w14:paraId="7D55D67A" w14:textId="77777777" w:rsidR="008440E0" w:rsidRDefault="008440E0">
      <w:pPr>
        <w:pStyle w:val="Body"/>
      </w:pPr>
    </w:p>
    <w:p w14:paraId="6112052C" w14:textId="52B5C385" w:rsidR="008440E0" w:rsidRDefault="00FC5DE4">
      <w:pPr>
        <w:pStyle w:val="Body"/>
      </w:pPr>
      <w:r>
        <w:rPr>
          <w:rFonts w:eastAsia="Arial Unicode MS" w:cs="Arial Unicode MS"/>
        </w:rPr>
        <w:t>Prior to the calls, the campaign manager or volunteer will prepare call sheets for the candidate with a suggested donation amount.</w:t>
      </w:r>
      <w:r w:rsidR="001C355F">
        <w:rPr>
          <w:rFonts w:eastAsia="Arial Unicode MS" w:cs="Arial Unicode MS"/>
        </w:rPr>
        <w:t xml:space="preserve"> </w:t>
      </w:r>
      <w:r>
        <w:rPr>
          <w:rFonts w:eastAsia="Arial Unicode MS" w:cs="Arial Unicode MS"/>
        </w:rPr>
        <w:t>A donor should always be provided the opportunity to give the most they are able, so the candidate must start with a high ask and work down.</w:t>
      </w:r>
      <w:r w:rsidR="001C355F">
        <w:rPr>
          <w:rFonts w:eastAsia="Arial Unicode MS" w:cs="Arial Unicode MS"/>
        </w:rPr>
        <w:t xml:space="preserve"> </w:t>
      </w:r>
    </w:p>
    <w:p w14:paraId="0B5D56C2" w14:textId="77777777" w:rsidR="008440E0" w:rsidRDefault="008440E0">
      <w:pPr>
        <w:pStyle w:val="Body"/>
      </w:pPr>
    </w:p>
    <w:p w14:paraId="16D607ED" w14:textId="36BA254D" w:rsidR="008440E0" w:rsidRDefault="00FC5DE4">
      <w:pPr>
        <w:pStyle w:val="Body"/>
      </w:pPr>
      <w:r>
        <w:rPr>
          <w:rFonts w:eastAsia="Arial Unicode MS" w:cs="Arial Unicode MS"/>
        </w:rPr>
        <w:t>Once the campaign is signed up for online contributions, we will provide donors with the opportunity to donate immediately online while on the phone with the candidate.</w:t>
      </w:r>
      <w:r w:rsidR="001C355F">
        <w:rPr>
          <w:rFonts w:eastAsia="Arial Unicode MS" w:cs="Arial Unicode MS"/>
        </w:rPr>
        <w:t xml:space="preserve"> </w:t>
      </w:r>
      <w:r>
        <w:rPr>
          <w:rFonts w:eastAsia="Arial Unicode MS" w:cs="Arial Unicode MS"/>
        </w:rPr>
        <w:t>This will increase the rate of return by ensuring the donations that are promised are received.</w:t>
      </w:r>
      <w:r w:rsidR="001C355F">
        <w:rPr>
          <w:rFonts w:eastAsia="Arial Unicode MS" w:cs="Arial Unicode MS"/>
        </w:rPr>
        <w:t xml:space="preserve"> </w:t>
      </w:r>
      <w:r>
        <w:rPr>
          <w:rFonts w:eastAsia="Arial Unicode MS" w:cs="Arial Unicode MS"/>
        </w:rPr>
        <w:t>If the donor would like to donate by check, a letter and addressed envelope will be sent to them the morning after the call is made.</w:t>
      </w:r>
    </w:p>
    <w:p w14:paraId="2BFAD276" w14:textId="77777777" w:rsidR="008440E0" w:rsidRDefault="008440E0">
      <w:pPr>
        <w:pStyle w:val="Body"/>
      </w:pPr>
    </w:p>
    <w:p w14:paraId="5068B7A8" w14:textId="2CD1D446" w:rsidR="008440E0" w:rsidRDefault="00FC5DE4">
      <w:pPr>
        <w:pStyle w:val="Body"/>
      </w:pPr>
      <w:r>
        <w:rPr>
          <w:rFonts w:eastAsia="Arial Unicode MS" w:cs="Arial Unicode MS"/>
        </w:rPr>
        <w:t xml:space="preserve">The campaign will follow the </w:t>
      </w:r>
      <w:r>
        <w:rPr>
          <w:rFonts w:eastAsia="Arial Unicode MS" w:cs="Arial Unicode MS"/>
          <w:lang w:val="de-DE"/>
        </w:rPr>
        <w:t>“</w:t>
      </w:r>
      <w:r>
        <w:rPr>
          <w:rFonts w:eastAsia="Arial Unicode MS" w:cs="Arial Unicode MS"/>
        </w:rPr>
        <w:t>thank before you bank” philosophy of sending a thank you note to each donor before their check is deposited.</w:t>
      </w:r>
      <w:r w:rsidR="001C355F">
        <w:rPr>
          <w:rFonts w:eastAsia="Arial Unicode MS" w:cs="Arial Unicode MS"/>
        </w:rPr>
        <w:t xml:space="preserve"> </w:t>
      </w:r>
      <w:r>
        <w:rPr>
          <w:rFonts w:eastAsia="Arial Unicode MS" w:cs="Arial Unicode MS"/>
        </w:rPr>
        <w:t>If the donation comes online, a thank you will be sent the following day.</w:t>
      </w:r>
      <w:r w:rsidR="001C355F">
        <w:rPr>
          <w:rFonts w:eastAsia="Arial Unicode MS" w:cs="Arial Unicode MS"/>
        </w:rPr>
        <w:t xml:space="preserve"> </w:t>
      </w:r>
    </w:p>
    <w:p w14:paraId="5C5A8A1C" w14:textId="77777777" w:rsidR="008440E0" w:rsidRDefault="008440E0">
      <w:pPr>
        <w:pStyle w:val="Body"/>
      </w:pPr>
    </w:p>
    <w:p w14:paraId="18714B76" w14:textId="77777777" w:rsidR="00592B9F" w:rsidRDefault="00592B9F">
      <w:pPr>
        <w:pStyle w:val="Body"/>
        <w:rPr>
          <w:b/>
        </w:rPr>
      </w:pPr>
      <w:r w:rsidRPr="00592B9F">
        <w:rPr>
          <w:b/>
        </w:rPr>
        <w:t>Mail Fundraising</w:t>
      </w:r>
    </w:p>
    <w:p w14:paraId="4D68A7F0" w14:textId="77777777" w:rsidR="00592B9F" w:rsidRDefault="00424AE5">
      <w:pPr>
        <w:pStyle w:val="Body"/>
      </w:pPr>
      <w:r>
        <w:t xml:space="preserve">The campaign should plan to send at least one fundraising letter a month. These fundraising letters should follow best practices and we will make sure to follow up with call time to recipients. </w:t>
      </w:r>
    </w:p>
    <w:p w14:paraId="42FF7343" w14:textId="77777777" w:rsidR="00424AE5" w:rsidRDefault="00424AE5">
      <w:pPr>
        <w:pStyle w:val="Body"/>
      </w:pPr>
    </w:p>
    <w:p w14:paraId="5CF59958" w14:textId="77777777" w:rsidR="00424AE5" w:rsidRDefault="00424AE5">
      <w:pPr>
        <w:pStyle w:val="Body"/>
        <w:rPr>
          <w:b/>
        </w:rPr>
      </w:pPr>
      <w:r w:rsidRPr="00424AE5">
        <w:rPr>
          <w:b/>
        </w:rPr>
        <w:t>Email Fundraising</w:t>
      </w:r>
    </w:p>
    <w:p w14:paraId="5508B429" w14:textId="77777777" w:rsidR="00424AE5" w:rsidRPr="00424AE5" w:rsidRDefault="00424AE5">
      <w:pPr>
        <w:pStyle w:val="Body"/>
      </w:pPr>
      <w:r>
        <w:t xml:space="preserve">The campaign should plan to send at least one email a week. These emails will vary in content and be a mixture of fundraising, campaign updates, volunteer asks and invitations to events. We will follow best practices when writing emails. </w:t>
      </w:r>
    </w:p>
    <w:p w14:paraId="49F47803" w14:textId="77777777" w:rsidR="00592B9F" w:rsidRDefault="00592B9F">
      <w:pPr>
        <w:pStyle w:val="Body"/>
      </w:pPr>
    </w:p>
    <w:p w14:paraId="42ACF33E" w14:textId="77777777" w:rsidR="008440E0" w:rsidRDefault="00FC5DE4">
      <w:pPr>
        <w:pStyle w:val="Body"/>
      </w:pPr>
      <w:r>
        <w:rPr>
          <w:rFonts w:eastAsia="Arial Unicode MS" w:cs="Arial Unicode MS"/>
          <w:b/>
          <w:bCs/>
        </w:rPr>
        <w:t>House Parties and Events</w:t>
      </w:r>
    </w:p>
    <w:p w14:paraId="7FFC576E" w14:textId="2C106229" w:rsidR="008440E0" w:rsidRDefault="00FC5DE4">
      <w:pPr>
        <w:pStyle w:val="Body"/>
      </w:pPr>
      <w:r>
        <w:rPr>
          <w:rFonts w:eastAsia="Arial Unicode MS" w:cs="Arial Unicode MS"/>
        </w:rPr>
        <w:t>The campaign will set a goal of raising approximately 10% - 15% of the overall budget through house parties and events.</w:t>
      </w:r>
      <w:r w:rsidR="001C355F">
        <w:rPr>
          <w:rFonts w:eastAsia="Arial Unicode MS" w:cs="Arial Unicode MS"/>
        </w:rPr>
        <w:t xml:space="preserve"> </w:t>
      </w:r>
      <w:r>
        <w:rPr>
          <w:rFonts w:eastAsia="Arial Unicode MS" w:cs="Arial Unicode MS"/>
        </w:rPr>
        <w:t>Because house parties and events will only yield a small portion of our overall budget, we will only spend a small portion of our time organizing these events (using volunteers whenever possible).</w:t>
      </w:r>
    </w:p>
    <w:p w14:paraId="0EB302DC" w14:textId="77777777" w:rsidR="008440E0" w:rsidRDefault="008440E0">
      <w:pPr>
        <w:pStyle w:val="Body"/>
      </w:pPr>
    </w:p>
    <w:p w14:paraId="04817AFB" w14:textId="18BEA343" w:rsidR="008440E0" w:rsidRDefault="00FC5DE4">
      <w:pPr>
        <w:pStyle w:val="Body"/>
      </w:pPr>
      <w:r>
        <w:rPr>
          <w:rFonts w:eastAsia="Arial Unicode MS" w:cs="Arial Unicode MS"/>
        </w:rPr>
        <w:t>The campaign manager or finance committee will help recruit hosts for house parties (with a goal of holding three house parties per month).</w:t>
      </w:r>
      <w:r w:rsidR="001C355F">
        <w:rPr>
          <w:rFonts w:eastAsia="Arial Unicode MS" w:cs="Arial Unicode MS"/>
        </w:rPr>
        <w:t xml:space="preserve"> </w:t>
      </w:r>
      <w:r>
        <w:rPr>
          <w:rFonts w:eastAsia="Arial Unicode MS" w:cs="Arial Unicode MS"/>
        </w:rPr>
        <w:t>House party hosts will work with a representative from the finance committee and/or the campaign manager to ensure all aspects of the event are covered.</w:t>
      </w:r>
      <w:r w:rsidR="001C355F">
        <w:rPr>
          <w:rFonts w:eastAsia="Arial Unicode MS" w:cs="Arial Unicode MS"/>
        </w:rPr>
        <w:t xml:space="preserve"> </w:t>
      </w:r>
      <w:r>
        <w:rPr>
          <w:rFonts w:eastAsia="Arial Unicode MS" w:cs="Arial Unicode MS"/>
        </w:rPr>
        <w:t>Hosts are responsible for invitations and follow up calls (follow up calls are the key to a successful house party).</w:t>
      </w:r>
      <w:r w:rsidR="001C355F">
        <w:rPr>
          <w:rFonts w:eastAsia="Arial Unicode MS" w:cs="Arial Unicode MS"/>
        </w:rPr>
        <w:t xml:space="preserve"> </w:t>
      </w:r>
      <w:r>
        <w:rPr>
          <w:rFonts w:eastAsia="Arial Unicode MS" w:cs="Arial Unicode MS"/>
        </w:rPr>
        <w:t>The host will provide refreshments at the event.</w:t>
      </w:r>
      <w:r w:rsidR="001C355F">
        <w:rPr>
          <w:rFonts w:eastAsia="Arial Unicode MS" w:cs="Arial Unicode MS"/>
        </w:rPr>
        <w:t xml:space="preserve"> </w:t>
      </w:r>
      <w:r>
        <w:rPr>
          <w:rFonts w:eastAsia="Arial Unicode MS" w:cs="Arial Unicode MS"/>
        </w:rPr>
        <w:t>The host should make a strong ask to their guests for donations to the campaign at their party.</w:t>
      </w:r>
      <w:r w:rsidR="001C355F">
        <w:rPr>
          <w:rFonts w:eastAsia="Arial Unicode MS" w:cs="Arial Unicode MS"/>
        </w:rPr>
        <w:t xml:space="preserve"> </w:t>
      </w:r>
      <w:r>
        <w:rPr>
          <w:rFonts w:eastAsia="Arial Unicode MS" w:cs="Arial Unicode MS"/>
        </w:rPr>
        <w:t xml:space="preserve">We will work with each host to set a fundraising goal for the evening before the event so that everyone (manager, candidate, host) are all on the same page about the expectations for the night. </w:t>
      </w:r>
    </w:p>
    <w:p w14:paraId="7657A67A" w14:textId="77777777" w:rsidR="008440E0" w:rsidRDefault="008440E0">
      <w:pPr>
        <w:pStyle w:val="Body"/>
      </w:pPr>
    </w:p>
    <w:p w14:paraId="1B9A9879" w14:textId="77777777" w:rsidR="008440E0" w:rsidRDefault="00FC5DE4">
      <w:pPr>
        <w:pStyle w:val="Body"/>
      </w:pPr>
      <w:r>
        <w:rPr>
          <w:rFonts w:eastAsia="Arial Unicode MS" w:cs="Arial Unicode MS"/>
          <w:b/>
          <w:bCs/>
        </w:rPr>
        <w:t>Fundraising from PACs</w:t>
      </w:r>
    </w:p>
    <w:p w14:paraId="14D82111" w14:textId="3E358456" w:rsidR="008440E0" w:rsidRDefault="00FC5DE4">
      <w:pPr>
        <w:pStyle w:val="Body"/>
        <w:rPr>
          <w:rFonts w:eastAsia="Arial Unicode MS" w:cs="Arial Unicode MS"/>
        </w:rPr>
      </w:pPr>
      <w:r>
        <w:rPr>
          <w:rFonts w:eastAsia="Arial Unicode MS" w:cs="Arial Unicode MS"/>
        </w:rPr>
        <w:t xml:space="preserve">The campaign will complete the process for endorsement from in-state PACs that have a friendly tradition towards Democratic </w:t>
      </w:r>
      <w:r w:rsidR="001C355F">
        <w:rPr>
          <w:rFonts w:eastAsia="Arial Unicode MS" w:cs="Arial Unicode MS"/>
        </w:rPr>
        <w:t>c</w:t>
      </w:r>
      <w:r>
        <w:rPr>
          <w:rFonts w:eastAsia="Arial Unicode MS" w:cs="Arial Unicode MS"/>
        </w:rPr>
        <w:t>andidates (Education Association and the AFL-CIO are two examples) and/or have a specific connection to the candidate (i.e. Trial Lawyers Association if you are a lawyer).</w:t>
      </w:r>
      <w:r w:rsidR="001C355F">
        <w:rPr>
          <w:rFonts w:eastAsia="Arial Unicode MS" w:cs="Arial Unicode MS"/>
        </w:rPr>
        <w:t xml:space="preserve"> </w:t>
      </w:r>
      <w:r>
        <w:rPr>
          <w:rFonts w:eastAsia="Arial Unicode MS" w:cs="Arial Unicode MS"/>
        </w:rPr>
        <w:t xml:space="preserve">As a challenger, we recognize that we will not receive a large amount (or potentially any) financial support from PACs and lobbyists, so we will concentrate our efforts on individual donors. </w:t>
      </w:r>
    </w:p>
    <w:p w14:paraId="42794B1D" w14:textId="77777777" w:rsidR="00424AE5" w:rsidRDefault="00424AE5">
      <w:pPr>
        <w:pStyle w:val="Body"/>
        <w:rPr>
          <w:rFonts w:eastAsia="Arial Unicode MS" w:cs="Arial Unicode MS"/>
        </w:rPr>
      </w:pPr>
    </w:p>
    <w:p w14:paraId="42436B61" w14:textId="77777777" w:rsidR="00424AE5" w:rsidRDefault="00424AE5" w:rsidP="00424AE5">
      <w:pPr>
        <w:pStyle w:val="Body"/>
      </w:pPr>
      <w:r>
        <w:rPr>
          <w:rFonts w:eastAsia="Arial Unicode MS" w:cs="Arial Unicode MS"/>
          <w:b/>
          <w:bCs/>
        </w:rPr>
        <w:t>Finance Committee</w:t>
      </w:r>
    </w:p>
    <w:p w14:paraId="2F7B4BE5" w14:textId="4E11CAF4" w:rsidR="00424AE5" w:rsidRDefault="00424AE5">
      <w:pPr>
        <w:pStyle w:val="Body"/>
      </w:pPr>
      <w:r>
        <w:rPr>
          <w:rFonts w:eastAsia="Arial Unicode MS" w:cs="Arial Unicode MS"/>
        </w:rPr>
        <w:t>A finance committee can be a helpful resource in developing fundraising lists for the candidate to call through.</w:t>
      </w:r>
      <w:r w:rsidR="001C355F">
        <w:rPr>
          <w:rFonts w:eastAsia="Arial Unicode MS" w:cs="Arial Unicode MS"/>
        </w:rPr>
        <w:t xml:space="preserve"> </w:t>
      </w:r>
      <w:proofErr w:type="gramStart"/>
      <w:r>
        <w:rPr>
          <w:rFonts w:eastAsia="Arial Unicode MS" w:cs="Arial Unicode MS"/>
        </w:rPr>
        <w:t>Each individual</w:t>
      </w:r>
      <w:proofErr w:type="gramEnd"/>
      <w:r>
        <w:rPr>
          <w:rFonts w:eastAsia="Arial Unicode MS" w:cs="Arial Unicode MS"/>
        </w:rPr>
        <w:t xml:space="preserve"> who serves on the finance committee should be assigned an amount to raise for the campaign ($1</w:t>
      </w:r>
      <w:r w:rsidR="001C355F">
        <w:rPr>
          <w:rFonts w:eastAsia="Arial Unicode MS" w:cs="Arial Unicode MS"/>
        </w:rPr>
        <w:t>,</w:t>
      </w:r>
      <w:r>
        <w:rPr>
          <w:rFonts w:eastAsia="Arial Unicode MS" w:cs="Arial Unicode MS"/>
        </w:rPr>
        <w:t>000, for example).</w:t>
      </w:r>
      <w:r w:rsidR="001C355F">
        <w:rPr>
          <w:rFonts w:eastAsia="Arial Unicode MS" w:cs="Arial Unicode MS"/>
        </w:rPr>
        <w:t xml:space="preserve"> </w:t>
      </w:r>
      <w:r>
        <w:rPr>
          <w:rFonts w:eastAsia="Arial Unicode MS" w:cs="Arial Unicode MS"/>
        </w:rPr>
        <w:t>The finance committee member would then be responsible for reaching out to individuals they have access to, but the candidate may not, to raise these funds.</w:t>
      </w:r>
      <w:r w:rsidR="001C355F">
        <w:rPr>
          <w:rFonts w:eastAsia="Arial Unicode MS" w:cs="Arial Unicode MS"/>
        </w:rPr>
        <w:t xml:space="preserve"> </w:t>
      </w:r>
      <w:r>
        <w:rPr>
          <w:rFonts w:eastAsia="Arial Unicode MS" w:cs="Arial Unicode MS"/>
        </w:rPr>
        <w:t>Finance committee members may also host a house party and should help recruit house party hosts.</w:t>
      </w:r>
      <w:r w:rsidR="001C355F">
        <w:rPr>
          <w:rFonts w:eastAsia="Arial Unicode MS" w:cs="Arial Unicode MS"/>
        </w:rPr>
        <w:t xml:space="preserve"> </w:t>
      </w:r>
    </w:p>
    <w:p w14:paraId="281B59FF" w14:textId="77777777" w:rsidR="008440E0" w:rsidRDefault="008440E0">
      <w:pPr>
        <w:pStyle w:val="Body"/>
      </w:pPr>
    </w:p>
    <w:p w14:paraId="3C586241" w14:textId="77777777" w:rsidR="008440E0" w:rsidRDefault="00FC5DE4">
      <w:pPr>
        <w:pStyle w:val="Body"/>
      </w:pPr>
      <w:r>
        <w:rPr>
          <w:rFonts w:eastAsia="Arial Unicode MS" w:cs="Arial Unicode MS"/>
          <w:b/>
          <w:bCs/>
        </w:rPr>
        <w:t>Fundraising Script Outline</w:t>
      </w:r>
    </w:p>
    <w:p w14:paraId="25BE308E" w14:textId="77777777" w:rsidR="008440E0" w:rsidRDefault="00FC5DE4">
      <w:pPr>
        <w:pStyle w:val="Body"/>
      </w:pPr>
      <w:r>
        <w:rPr>
          <w:rFonts w:eastAsia="Arial Unicode MS" w:cs="Arial Unicode MS"/>
        </w:rPr>
        <w:t>Use thi</w:t>
      </w:r>
      <w:r w:rsidR="00424AE5">
        <w:rPr>
          <w:rFonts w:eastAsia="Arial Unicode MS" w:cs="Arial Unicode MS"/>
        </w:rPr>
        <w:t>s outline to help you develop fundraising materials.</w:t>
      </w:r>
    </w:p>
    <w:p w14:paraId="0C59825E" w14:textId="77777777" w:rsidR="008440E0" w:rsidRDefault="008440E0">
      <w:pPr>
        <w:pStyle w:val="Body"/>
      </w:pPr>
    </w:p>
    <w:p w14:paraId="60EB0E43" w14:textId="77777777" w:rsidR="008440E0" w:rsidRDefault="00FC5DE4">
      <w:pPr>
        <w:pStyle w:val="Body"/>
        <w:numPr>
          <w:ilvl w:val="0"/>
          <w:numId w:val="12"/>
        </w:numPr>
      </w:pPr>
      <w:r>
        <w:rPr>
          <w:b/>
          <w:bCs/>
        </w:rPr>
        <w:t>Introduce yourself</w:t>
      </w:r>
    </w:p>
    <w:p w14:paraId="348F106F" w14:textId="77777777" w:rsidR="008440E0" w:rsidRDefault="00FC5DE4">
      <w:pPr>
        <w:pStyle w:val="Body"/>
        <w:numPr>
          <w:ilvl w:val="1"/>
          <w:numId w:val="12"/>
        </w:numPr>
      </w:pPr>
      <w:r>
        <w:t>Make sure they know they are talking to the candidate!</w:t>
      </w:r>
    </w:p>
    <w:p w14:paraId="6F7641F8" w14:textId="77777777" w:rsidR="008440E0" w:rsidRDefault="00FC5DE4">
      <w:pPr>
        <w:pStyle w:val="Body"/>
        <w:numPr>
          <w:ilvl w:val="1"/>
          <w:numId w:val="12"/>
        </w:numPr>
      </w:pPr>
      <w:r>
        <w:t>Remind the donor of when you met or give them the name of the person who suggested you contact them.</w:t>
      </w:r>
    </w:p>
    <w:p w14:paraId="26CDCA85" w14:textId="77777777" w:rsidR="008440E0" w:rsidRDefault="00FC5DE4">
      <w:pPr>
        <w:pStyle w:val="Body"/>
        <w:numPr>
          <w:ilvl w:val="0"/>
          <w:numId w:val="12"/>
        </w:numPr>
      </w:pPr>
      <w:r>
        <w:rPr>
          <w:b/>
          <w:bCs/>
        </w:rPr>
        <w:t>Campaign mission</w:t>
      </w:r>
    </w:p>
    <w:p w14:paraId="3FDF1ADF" w14:textId="3E3EEABE" w:rsidR="008440E0" w:rsidRDefault="00FC5DE4">
      <w:pPr>
        <w:pStyle w:val="Body"/>
        <w:numPr>
          <w:ilvl w:val="1"/>
          <w:numId w:val="12"/>
        </w:numPr>
      </w:pPr>
      <w:r>
        <w:t>Give a quick one or two sentence explanation of why you are running.</w:t>
      </w:r>
      <w:r w:rsidR="001C355F">
        <w:t xml:space="preserve"> </w:t>
      </w:r>
      <w:r>
        <w:t>Use values language!</w:t>
      </w:r>
    </w:p>
    <w:p w14:paraId="6D16AC95" w14:textId="77777777" w:rsidR="008440E0" w:rsidRDefault="00FC5DE4">
      <w:pPr>
        <w:pStyle w:val="Body"/>
        <w:numPr>
          <w:ilvl w:val="0"/>
          <w:numId w:val="12"/>
        </w:numPr>
      </w:pPr>
      <w:r>
        <w:rPr>
          <w:b/>
          <w:bCs/>
        </w:rPr>
        <w:t>Assure the donor that you can win</w:t>
      </w:r>
    </w:p>
    <w:p w14:paraId="19E7CC96" w14:textId="77777777" w:rsidR="008440E0" w:rsidRDefault="00FC5DE4">
      <w:pPr>
        <w:pStyle w:val="Body"/>
        <w:numPr>
          <w:ilvl w:val="1"/>
          <w:numId w:val="12"/>
        </w:numPr>
      </w:pPr>
      <w:r>
        <w:t xml:space="preserve">Let the donor know the successes you are having (endorsements, for example) and/or </w:t>
      </w:r>
    </w:p>
    <w:p w14:paraId="6CA06517" w14:textId="77777777" w:rsidR="008440E0" w:rsidRDefault="00FC5DE4">
      <w:pPr>
        <w:pStyle w:val="Body"/>
        <w:numPr>
          <w:ilvl w:val="1"/>
          <w:numId w:val="12"/>
        </w:numPr>
      </w:pPr>
      <w:r>
        <w:t>Share a piece of data that shows the viability of your campaign</w:t>
      </w:r>
    </w:p>
    <w:p w14:paraId="605311F3" w14:textId="77777777" w:rsidR="008440E0" w:rsidRDefault="00FC5DE4">
      <w:pPr>
        <w:pStyle w:val="Body"/>
        <w:numPr>
          <w:ilvl w:val="0"/>
          <w:numId w:val="12"/>
        </w:numPr>
      </w:pPr>
      <w:r>
        <w:rPr>
          <w:b/>
          <w:bCs/>
        </w:rPr>
        <w:t>Provide them with the opportunity to INVEST in your campaign</w:t>
      </w:r>
    </w:p>
    <w:p w14:paraId="6DE47503" w14:textId="65278F29" w:rsidR="008440E0" w:rsidRDefault="00FC5DE4">
      <w:pPr>
        <w:pStyle w:val="Body"/>
        <w:numPr>
          <w:ilvl w:val="1"/>
          <w:numId w:val="12"/>
        </w:numPr>
      </w:pPr>
      <w:r>
        <w:lastRenderedPageBreak/>
        <w:t>When asking for the donation, use language that reminds the donor that by contributing to your campaign they are really contributing to the values you share.</w:t>
      </w:r>
      <w:r w:rsidR="001C355F">
        <w:t xml:space="preserve"> </w:t>
      </w:r>
      <w:r>
        <w:t>A contribution to your campaign is an investment in our future.</w:t>
      </w:r>
      <w:r w:rsidR="001C355F">
        <w:t xml:space="preserve"> </w:t>
      </w:r>
    </w:p>
    <w:p w14:paraId="7069D6D8" w14:textId="77777777" w:rsidR="008440E0" w:rsidRDefault="00FC5DE4">
      <w:pPr>
        <w:pStyle w:val="Body"/>
        <w:numPr>
          <w:ilvl w:val="1"/>
          <w:numId w:val="12"/>
        </w:numPr>
      </w:pPr>
      <w:r>
        <w:t>Always ask for a specific amount or range</w:t>
      </w:r>
    </w:p>
    <w:p w14:paraId="276405E5" w14:textId="77777777" w:rsidR="008440E0" w:rsidRDefault="00FC5DE4">
      <w:pPr>
        <w:pStyle w:val="Body"/>
        <w:numPr>
          <w:ilvl w:val="1"/>
          <w:numId w:val="12"/>
        </w:numPr>
      </w:pPr>
      <w:r>
        <w:t xml:space="preserve">Once you have made the ask, </w:t>
      </w:r>
      <w:r>
        <w:rPr>
          <w:b/>
          <w:bCs/>
        </w:rPr>
        <w:t>shut up and wait</w:t>
      </w:r>
    </w:p>
    <w:p w14:paraId="4342EB8C" w14:textId="77777777" w:rsidR="008440E0" w:rsidRDefault="00FC5DE4">
      <w:pPr>
        <w:pStyle w:val="Body"/>
        <w:numPr>
          <w:ilvl w:val="0"/>
          <w:numId w:val="12"/>
        </w:numPr>
      </w:pPr>
      <w:r>
        <w:rPr>
          <w:b/>
          <w:bCs/>
        </w:rPr>
        <w:t>Listen closely to their response</w:t>
      </w:r>
    </w:p>
    <w:p w14:paraId="79532D07" w14:textId="77777777" w:rsidR="008440E0" w:rsidRDefault="00FC5DE4">
      <w:pPr>
        <w:pStyle w:val="Body"/>
        <w:numPr>
          <w:ilvl w:val="1"/>
          <w:numId w:val="12"/>
        </w:numPr>
      </w:pPr>
      <w:r>
        <w:t xml:space="preserve">IF THEY SAY YES: Set up a way to collect their donation (let them know you’ll be sending them an envelope or direct them to your </w:t>
      </w:r>
      <w:proofErr w:type="spellStart"/>
      <w:r>
        <w:t>ActBlue</w:t>
      </w:r>
      <w:proofErr w:type="spellEnd"/>
      <w:r>
        <w:t xml:space="preserve"> page)</w:t>
      </w:r>
    </w:p>
    <w:p w14:paraId="06F35737" w14:textId="1557001C" w:rsidR="008440E0" w:rsidRDefault="00FC5DE4">
      <w:pPr>
        <w:pStyle w:val="Body"/>
        <w:numPr>
          <w:ilvl w:val="1"/>
          <w:numId w:val="12"/>
        </w:numPr>
      </w:pPr>
      <w:r>
        <w:t>IF THEY SAY NO: Thank them for their time.</w:t>
      </w:r>
      <w:r w:rsidR="001C355F">
        <w:t xml:space="preserve"> </w:t>
      </w:r>
      <w:r>
        <w:t xml:space="preserve">Ask if they would be willing to help your campaign in another way, like volunteering their time. </w:t>
      </w:r>
    </w:p>
    <w:p w14:paraId="40657B39" w14:textId="5266C444" w:rsidR="008440E0" w:rsidRDefault="00FC5DE4">
      <w:pPr>
        <w:pStyle w:val="Body"/>
        <w:numPr>
          <w:ilvl w:val="1"/>
          <w:numId w:val="12"/>
        </w:numPr>
      </w:pPr>
      <w:r>
        <w:t xml:space="preserve">IF THEY SAY MAYBE: Don’t assume the answer is </w:t>
      </w:r>
      <w:r>
        <w:rPr>
          <w:lang w:val="de-DE"/>
        </w:rPr>
        <w:t>“</w:t>
      </w:r>
      <w:r>
        <w:t xml:space="preserve">no” when the donor has said </w:t>
      </w:r>
      <w:r>
        <w:rPr>
          <w:lang w:val="de-DE"/>
        </w:rPr>
        <w:t>“</w:t>
      </w:r>
      <w:r>
        <w:t xml:space="preserve">I’ll think about it” or </w:t>
      </w:r>
      <w:r>
        <w:rPr>
          <w:lang w:val="de-DE"/>
        </w:rPr>
        <w:t>“</w:t>
      </w:r>
      <w:r>
        <w:t xml:space="preserve">Not now” – </w:t>
      </w:r>
      <w:proofErr w:type="gramStart"/>
      <w:r>
        <w:t>both of these</w:t>
      </w:r>
      <w:proofErr w:type="gramEnd"/>
      <w:r>
        <w:t xml:space="preserve"> responses provide you will the opportunity to follow up with the donor.</w:t>
      </w:r>
      <w:r w:rsidR="001C355F">
        <w:t xml:space="preserve"> </w:t>
      </w:r>
      <w:r>
        <w:t xml:space="preserve">Respond with, </w:t>
      </w:r>
      <w:r>
        <w:rPr>
          <w:lang w:val="de-DE"/>
        </w:rPr>
        <w:t>“</w:t>
      </w:r>
      <w:r>
        <w:t>I’d like to follow up with you in a month to see if that is a better time / if you’ve had time to think about it.</w:t>
      </w:r>
      <w:r w:rsidR="001C355F">
        <w:t xml:space="preserve"> </w:t>
      </w:r>
      <w:r>
        <w:t xml:space="preserve">Would that be okay?” </w:t>
      </w:r>
    </w:p>
    <w:p w14:paraId="103513ED" w14:textId="77777777" w:rsidR="008440E0" w:rsidRDefault="00FC5DE4">
      <w:pPr>
        <w:pStyle w:val="Body"/>
        <w:ind w:left="1440" w:firstLine="360"/>
      </w:pPr>
      <w:r>
        <w:rPr>
          <w:b/>
          <w:bCs/>
          <w:lang w:val="de-DE"/>
        </w:rPr>
        <w:t xml:space="preserve">REMEMBER </w:t>
      </w:r>
      <w:r>
        <w:rPr>
          <w:b/>
          <w:bCs/>
          <w:lang w:val="pt-PT"/>
        </w:rPr>
        <w:t>– “</w:t>
      </w:r>
      <w:r>
        <w:rPr>
          <w:b/>
          <w:bCs/>
        </w:rPr>
        <w:t xml:space="preserve">NOT NOW” is NOT </w:t>
      </w:r>
      <w:r>
        <w:rPr>
          <w:b/>
          <w:bCs/>
          <w:lang w:val="de-DE"/>
        </w:rPr>
        <w:t>“</w:t>
      </w:r>
      <w:r>
        <w:rPr>
          <w:b/>
          <w:bCs/>
        </w:rPr>
        <w:t>NO”</w:t>
      </w:r>
    </w:p>
    <w:p w14:paraId="5F4A12E2" w14:textId="77777777" w:rsidR="008440E0" w:rsidRDefault="00FC5DE4">
      <w:pPr>
        <w:pStyle w:val="Body"/>
        <w:numPr>
          <w:ilvl w:val="0"/>
          <w:numId w:val="12"/>
        </w:numPr>
      </w:pPr>
      <w:r>
        <w:rPr>
          <w:b/>
          <w:bCs/>
        </w:rPr>
        <w:t>Thank them for their time</w:t>
      </w:r>
    </w:p>
    <w:p w14:paraId="37C35340" w14:textId="77777777" w:rsidR="008440E0" w:rsidRDefault="008440E0">
      <w:pPr>
        <w:pStyle w:val="Body"/>
      </w:pPr>
    </w:p>
    <w:p w14:paraId="5B5D8E59" w14:textId="456EECC7" w:rsidR="008440E0" w:rsidRDefault="00FC5DE4">
      <w:pPr>
        <w:pStyle w:val="Body"/>
      </w:pPr>
      <w:r>
        <w:rPr>
          <w:rFonts w:eastAsia="Arial Unicode MS" w:cs="Arial Unicode MS"/>
          <w:b/>
          <w:bCs/>
        </w:rPr>
        <w:t xml:space="preserve">NOTE: The following page is an example of a call sheet to be used by the candidate when </w:t>
      </w:r>
      <w:r>
        <w:rPr>
          <w:rFonts w:eastAsia="Arial Unicode MS" w:cs="Arial Unicode MS"/>
          <w:b/>
          <w:bCs/>
          <w:lang w:val="de-DE"/>
        </w:rPr>
        <w:t>“</w:t>
      </w:r>
      <w:r>
        <w:rPr>
          <w:rFonts w:eastAsia="Arial Unicode MS" w:cs="Arial Unicode MS"/>
          <w:b/>
          <w:bCs/>
        </w:rPr>
        <w:t>dialing for dollars”.</w:t>
      </w:r>
      <w:r w:rsidR="001C355F">
        <w:rPr>
          <w:rFonts w:eastAsia="Arial Unicode MS" w:cs="Arial Unicode MS"/>
          <w:b/>
          <w:bCs/>
        </w:rPr>
        <w:t xml:space="preserve"> </w:t>
      </w:r>
      <w:r>
        <w:rPr>
          <w:rFonts w:eastAsia="Arial Unicode MS" w:cs="Arial Unicode MS"/>
          <w:b/>
          <w:bCs/>
        </w:rPr>
        <w:t>Use this copy or create something specific to your needs.</w:t>
      </w:r>
      <w:r w:rsidR="001C355F">
        <w:rPr>
          <w:rFonts w:eastAsia="Arial Unicode MS" w:cs="Arial Unicode MS"/>
          <w:b/>
          <w:bCs/>
        </w:rPr>
        <w:t xml:space="preserve"> </w:t>
      </w:r>
    </w:p>
    <w:p w14:paraId="2F2ACCD7" w14:textId="77777777" w:rsidR="008440E0" w:rsidRDefault="008440E0">
      <w:pPr>
        <w:pStyle w:val="Body"/>
      </w:pPr>
    </w:p>
    <w:p w14:paraId="18012C26" w14:textId="77777777" w:rsidR="008440E0" w:rsidRDefault="008440E0">
      <w:pPr>
        <w:pStyle w:val="Body"/>
        <w:jc w:val="right"/>
      </w:pPr>
    </w:p>
    <w:p w14:paraId="000771B2" w14:textId="77777777" w:rsidR="004F6E41" w:rsidRDefault="004F6E41">
      <w:pPr>
        <w:pStyle w:val="Body"/>
        <w:jc w:val="right"/>
      </w:pPr>
    </w:p>
    <w:p w14:paraId="38A15C82" w14:textId="77777777" w:rsidR="004F6E41" w:rsidRDefault="004F6E41">
      <w:pPr>
        <w:pStyle w:val="Body"/>
        <w:jc w:val="right"/>
      </w:pPr>
    </w:p>
    <w:p w14:paraId="2166AC77" w14:textId="77777777" w:rsidR="004F6E41" w:rsidRDefault="004F6E41">
      <w:pPr>
        <w:pStyle w:val="Body"/>
        <w:jc w:val="right"/>
      </w:pPr>
    </w:p>
    <w:p w14:paraId="7AF30C0C" w14:textId="77777777" w:rsidR="004F6E41" w:rsidRDefault="004F6E41">
      <w:pPr>
        <w:pStyle w:val="Body"/>
        <w:jc w:val="right"/>
      </w:pPr>
    </w:p>
    <w:p w14:paraId="592218C0" w14:textId="77777777" w:rsidR="004F6E41" w:rsidRDefault="004F6E41">
      <w:pPr>
        <w:pStyle w:val="Body"/>
        <w:jc w:val="right"/>
      </w:pPr>
    </w:p>
    <w:p w14:paraId="0C1C6947" w14:textId="77777777" w:rsidR="004F6E41" w:rsidRDefault="004F6E41">
      <w:pPr>
        <w:pStyle w:val="Body"/>
        <w:jc w:val="right"/>
      </w:pPr>
    </w:p>
    <w:p w14:paraId="38FF6F02" w14:textId="77777777" w:rsidR="004F6E41" w:rsidRDefault="004F6E41">
      <w:pPr>
        <w:pStyle w:val="Body"/>
        <w:jc w:val="right"/>
      </w:pPr>
    </w:p>
    <w:p w14:paraId="3A526BA1" w14:textId="77777777" w:rsidR="004F6E41" w:rsidRDefault="004F6E41">
      <w:pPr>
        <w:pStyle w:val="Body"/>
        <w:jc w:val="right"/>
      </w:pPr>
    </w:p>
    <w:p w14:paraId="06F7D968" w14:textId="77777777" w:rsidR="004F6E41" w:rsidRDefault="004F6E41">
      <w:pPr>
        <w:pStyle w:val="Body"/>
        <w:jc w:val="right"/>
      </w:pPr>
    </w:p>
    <w:p w14:paraId="6D5C1D0E" w14:textId="77777777" w:rsidR="004F6E41" w:rsidRDefault="004F6E41">
      <w:pPr>
        <w:pStyle w:val="Body"/>
        <w:jc w:val="right"/>
      </w:pPr>
    </w:p>
    <w:p w14:paraId="01D39DB9" w14:textId="77777777" w:rsidR="004F6E41" w:rsidRDefault="004F6E41">
      <w:pPr>
        <w:pStyle w:val="Body"/>
        <w:jc w:val="right"/>
      </w:pPr>
    </w:p>
    <w:p w14:paraId="2E566A98" w14:textId="77777777" w:rsidR="004F6E41" w:rsidRDefault="004F6E41">
      <w:pPr>
        <w:pStyle w:val="Body"/>
        <w:jc w:val="right"/>
      </w:pPr>
    </w:p>
    <w:p w14:paraId="44441F64" w14:textId="77777777" w:rsidR="004F6E41" w:rsidRDefault="004F6E41">
      <w:pPr>
        <w:pStyle w:val="Body"/>
        <w:jc w:val="right"/>
      </w:pPr>
    </w:p>
    <w:p w14:paraId="04750577" w14:textId="77777777" w:rsidR="004F6E41" w:rsidRDefault="004F6E41">
      <w:pPr>
        <w:pStyle w:val="Body"/>
        <w:jc w:val="right"/>
      </w:pPr>
    </w:p>
    <w:p w14:paraId="185F5A4F" w14:textId="77777777" w:rsidR="004F6E41" w:rsidRDefault="004F6E41">
      <w:pPr>
        <w:pStyle w:val="Body"/>
        <w:jc w:val="right"/>
      </w:pPr>
    </w:p>
    <w:p w14:paraId="1D184565" w14:textId="77777777" w:rsidR="004F6E41" w:rsidRDefault="004F6E41">
      <w:pPr>
        <w:pStyle w:val="Body"/>
        <w:jc w:val="right"/>
      </w:pPr>
    </w:p>
    <w:p w14:paraId="472AEC1D" w14:textId="77777777" w:rsidR="004F6E41" w:rsidRDefault="004F6E41">
      <w:pPr>
        <w:pStyle w:val="Body"/>
        <w:jc w:val="right"/>
      </w:pPr>
    </w:p>
    <w:p w14:paraId="54B0E5C2" w14:textId="77777777" w:rsidR="004F6E41" w:rsidRDefault="004F6E41">
      <w:pPr>
        <w:pStyle w:val="Body"/>
        <w:jc w:val="right"/>
      </w:pPr>
    </w:p>
    <w:p w14:paraId="216B196C" w14:textId="77777777" w:rsidR="004F6E41" w:rsidRDefault="004F6E41">
      <w:pPr>
        <w:pStyle w:val="Body"/>
        <w:jc w:val="right"/>
      </w:pPr>
    </w:p>
    <w:p w14:paraId="24BB04D3" w14:textId="77777777" w:rsidR="004F6E41" w:rsidRDefault="004F6E41">
      <w:pPr>
        <w:pStyle w:val="Body"/>
        <w:jc w:val="right"/>
      </w:pPr>
    </w:p>
    <w:p w14:paraId="35B4DC28" w14:textId="77777777" w:rsidR="004F6E41" w:rsidRDefault="004F6E41">
      <w:pPr>
        <w:pStyle w:val="Body"/>
        <w:jc w:val="right"/>
      </w:pPr>
    </w:p>
    <w:p w14:paraId="766ECBA3" w14:textId="77777777" w:rsidR="004F6E41" w:rsidRDefault="004F6E41">
      <w:pPr>
        <w:pStyle w:val="Body"/>
        <w:jc w:val="right"/>
      </w:pPr>
    </w:p>
    <w:p w14:paraId="138715A4" w14:textId="77777777" w:rsidR="008440E0" w:rsidRDefault="008440E0" w:rsidP="00424AE5">
      <w:pPr>
        <w:pStyle w:val="Body"/>
      </w:pPr>
    </w:p>
    <w:p w14:paraId="4055FDEF" w14:textId="77777777" w:rsidR="008440E0" w:rsidRDefault="008440E0">
      <w:pPr>
        <w:pStyle w:val="Body"/>
        <w:jc w:val="right"/>
      </w:pPr>
    </w:p>
    <w:p w14:paraId="3DFB8CFF" w14:textId="77777777" w:rsidR="008440E0" w:rsidRDefault="008440E0">
      <w:pPr>
        <w:pStyle w:val="Body"/>
        <w:jc w:val="right"/>
      </w:pPr>
    </w:p>
    <w:p w14:paraId="765CDDF0" w14:textId="77777777" w:rsidR="008440E0" w:rsidRDefault="00FC5DE4">
      <w:pPr>
        <w:pStyle w:val="Body"/>
        <w:jc w:val="center"/>
      </w:pPr>
      <w:r>
        <w:t>Fundraising Call Sheet</w:t>
      </w:r>
    </w:p>
    <w:tbl>
      <w:tblPr>
        <w:tblW w:w="100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063"/>
        <w:gridCol w:w="5007"/>
      </w:tblGrid>
      <w:tr w:rsidR="008440E0" w14:paraId="5F7662A5" w14:textId="77777777">
        <w:trPr>
          <w:trHeight w:val="1337"/>
          <w:jc w:val="center"/>
        </w:trPr>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B2F14" w14:textId="77777777" w:rsidR="008440E0" w:rsidRDefault="00FC5DE4">
            <w:pPr>
              <w:pStyle w:val="Body"/>
            </w:pPr>
            <w:r>
              <w:rPr>
                <w:rFonts w:ascii="Tw Cen MT" w:hAnsi="Tw Cen MT"/>
                <w:sz w:val="36"/>
                <w:szCs w:val="36"/>
              </w:rPr>
              <w:t>Name:</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A0BE0" w14:textId="77777777" w:rsidR="008440E0" w:rsidRDefault="00FC5DE4">
            <w:pPr>
              <w:pStyle w:val="FreeForm"/>
            </w:pPr>
            <w:r>
              <w:rPr>
                <w:rFonts w:ascii="Tw Cen MT" w:hAnsi="Tw Cen MT"/>
                <w:sz w:val="36"/>
                <w:szCs w:val="36"/>
              </w:rPr>
              <w:t>Phone Number:</w:t>
            </w:r>
          </w:p>
        </w:tc>
      </w:tr>
      <w:tr w:rsidR="008440E0" w14:paraId="08B1A233" w14:textId="77777777">
        <w:trPr>
          <w:trHeight w:val="1514"/>
          <w:jc w:val="center"/>
        </w:trPr>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33EB6" w14:textId="77777777" w:rsidR="008440E0" w:rsidRDefault="00FC5DE4">
            <w:pPr>
              <w:pStyle w:val="Body"/>
            </w:pPr>
            <w:r>
              <w:rPr>
                <w:rFonts w:ascii="Tw Cen MT" w:hAnsi="Tw Cen MT"/>
                <w:sz w:val="36"/>
                <w:szCs w:val="36"/>
              </w:rPr>
              <w:t>Donor Information:</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9C61B" w14:textId="77777777" w:rsidR="008440E0" w:rsidRDefault="00FC5DE4">
            <w:pPr>
              <w:pStyle w:val="FreeForm"/>
            </w:pPr>
            <w:r>
              <w:rPr>
                <w:rFonts w:ascii="Tw Cen MT" w:hAnsi="Tw Cen MT"/>
                <w:sz w:val="36"/>
                <w:szCs w:val="36"/>
              </w:rPr>
              <w:t>Address:</w:t>
            </w:r>
          </w:p>
        </w:tc>
      </w:tr>
      <w:tr w:rsidR="008440E0" w14:paraId="28134805" w14:textId="77777777">
        <w:trPr>
          <w:trHeight w:val="1000"/>
          <w:jc w:val="center"/>
        </w:trPr>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82E55" w14:textId="77777777" w:rsidR="008440E0" w:rsidRDefault="00FC5DE4">
            <w:pPr>
              <w:pStyle w:val="Body"/>
            </w:pPr>
            <w:r>
              <w:rPr>
                <w:rFonts w:ascii="Tw Cen MT" w:hAnsi="Tw Cen MT"/>
                <w:sz w:val="36"/>
                <w:szCs w:val="36"/>
              </w:rPr>
              <w:t>ASK:</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6485F" w14:textId="77777777" w:rsidR="008440E0" w:rsidRDefault="00FC5DE4">
            <w:pPr>
              <w:pStyle w:val="FreeForm"/>
            </w:pPr>
            <w:r>
              <w:rPr>
                <w:rFonts w:ascii="Tw Cen MT" w:hAnsi="Tw Cen MT"/>
                <w:sz w:val="36"/>
                <w:szCs w:val="36"/>
              </w:rPr>
              <w:t>PLEDGE:</w:t>
            </w:r>
          </w:p>
        </w:tc>
      </w:tr>
      <w:tr w:rsidR="008440E0" w14:paraId="7DA833DE" w14:textId="77777777">
        <w:trPr>
          <w:trHeight w:val="5024"/>
          <w:jc w:val="center"/>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EA3B0" w14:textId="77777777" w:rsidR="008440E0" w:rsidRDefault="00FC5DE4">
            <w:pPr>
              <w:pStyle w:val="Body"/>
              <w:rPr>
                <w:rFonts w:ascii="Tw Cen MT" w:eastAsia="Tw Cen MT" w:hAnsi="Tw Cen MT" w:cs="Tw Cen MT"/>
                <w:sz w:val="36"/>
                <w:szCs w:val="36"/>
              </w:rPr>
            </w:pPr>
            <w:r>
              <w:rPr>
                <w:rFonts w:ascii="Tw Cen MT" w:hAnsi="Tw Cen MT"/>
                <w:sz w:val="36"/>
                <w:szCs w:val="36"/>
              </w:rPr>
              <w:t>Comments / Follow Up:</w:t>
            </w:r>
          </w:p>
          <w:p w14:paraId="5A9A4F6F" w14:textId="77777777" w:rsidR="008440E0" w:rsidRDefault="008440E0">
            <w:pPr>
              <w:pStyle w:val="Body"/>
              <w:rPr>
                <w:rFonts w:ascii="Tw Cen MT" w:eastAsia="Tw Cen MT" w:hAnsi="Tw Cen MT" w:cs="Tw Cen MT"/>
                <w:sz w:val="36"/>
                <w:szCs w:val="36"/>
              </w:rPr>
            </w:pPr>
          </w:p>
          <w:p w14:paraId="6CE62D83" w14:textId="77777777" w:rsidR="008440E0" w:rsidRDefault="008440E0">
            <w:pPr>
              <w:pStyle w:val="Body"/>
              <w:rPr>
                <w:rFonts w:ascii="Tw Cen MT" w:eastAsia="Tw Cen MT" w:hAnsi="Tw Cen MT" w:cs="Tw Cen MT"/>
                <w:sz w:val="36"/>
                <w:szCs w:val="36"/>
              </w:rPr>
            </w:pPr>
          </w:p>
          <w:p w14:paraId="556CF2C6" w14:textId="77777777" w:rsidR="008440E0" w:rsidRDefault="008440E0">
            <w:pPr>
              <w:pStyle w:val="Body"/>
              <w:rPr>
                <w:rFonts w:ascii="Tw Cen MT" w:eastAsia="Tw Cen MT" w:hAnsi="Tw Cen MT" w:cs="Tw Cen MT"/>
                <w:sz w:val="36"/>
                <w:szCs w:val="36"/>
              </w:rPr>
            </w:pPr>
          </w:p>
          <w:p w14:paraId="4FAA7D41" w14:textId="77777777" w:rsidR="008440E0" w:rsidRDefault="008440E0">
            <w:pPr>
              <w:pStyle w:val="Body"/>
              <w:rPr>
                <w:rFonts w:ascii="Tw Cen MT" w:eastAsia="Tw Cen MT" w:hAnsi="Tw Cen MT" w:cs="Tw Cen MT"/>
                <w:sz w:val="36"/>
                <w:szCs w:val="36"/>
              </w:rPr>
            </w:pPr>
          </w:p>
          <w:p w14:paraId="5A9412F5" w14:textId="77777777" w:rsidR="008440E0" w:rsidRDefault="008440E0">
            <w:pPr>
              <w:pStyle w:val="Body"/>
            </w:pPr>
          </w:p>
        </w:tc>
      </w:tr>
    </w:tbl>
    <w:p w14:paraId="38DAB6F2" w14:textId="77777777" w:rsidR="008440E0" w:rsidRDefault="008440E0">
      <w:pPr>
        <w:pStyle w:val="Body"/>
        <w:widowControl w:val="0"/>
        <w:ind w:left="108" w:hanging="108"/>
        <w:jc w:val="center"/>
      </w:pPr>
    </w:p>
    <w:p w14:paraId="39A93FF3" w14:textId="77777777" w:rsidR="008440E0" w:rsidRDefault="008440E0">
      <w:pPr>
        <w:pStyle w:val="FreeForm"/>
      </w:pPr>
    </w:p>
    <w:p w14:paraId="2D07258B" w14:textId="77777777" w:rsidR="008440E0" w:rsidRDefault="008440E0">
      <w:pPr>
        <w:pStyle w:val="Body"/>
        <w:jc w:val="center"/>
      </w:pPr>
    </w:p>
    <w:p w14:paraId="06381E4A" w14:textId="722848B7" w:rsidR="008440E0" w:rsidRDefault="00FC5DE4">
      <w:pPr>
        <w:pStyle w:val="Body"/>
        <w:jc w:val="center"/>
      </w:pPr>
      <w:r>
        <w:rPr>
          <w:b/>
          <w:bCs/>
        </w:rPr>
        <w:t>Date of Call: _________</w:t>
      </w:r>
      <w:r>
        <w:rPr>
          <w:b/>
          <w:bCs/>
        </w:rPr>
        <w:tab/>
      </w:r>
      <w:r w:rsidR="001C355F">
        <w:rPr>
          <w:b/>
          <w:bCs/>
        </w:rPr>
        <w:t xml:space="preserve"> </w:t>
      </w:r>
      <w:r>
        <w:rPr>
          <w:b/>
          <w:bCs/>
        </w:rPr>
        <w:t>Letter Sent:</w:t>
      </w:r>
      <w:r w:rsidR="001C355F">
        <w:rPr>
          <w:b/>
          <w:bCs/>
        </w:rPr>
        <w:t xml:space="preserve"> </w:t>
      </w:r>
      <w:r>
        <w:rPr>
          <w:b/>
          <w:bCs/>
        </w:rPr>
        <w:t>_________</w:t>
      </w:r>
    </w:p>
    <w:p w14:paraId="31EEB9BA" w14:textId="0C6534D4" w:rsidR="008440E0" w:rsidRDefault="00FC5DE4">
      <w:pPr>
        <w:pStyle w:val="Body"/>
        <w:jc w:val="center"/>
      </w:pPr>
      <w:r>
        <w:rPr>
          <w:b/>
          <w:bCs/>
        </w:rPr>
        <w:t>Contribution Received:</w:t>
      </w:r>
      <w:r w:rsidR="001C355F">
        <w:rPr>
          <w:b/>
          <w:bCs/>
        </w:rPr>
        <w:t xml:space="preserve"> </w:t>
      </w:r>
      <w:r>
        <w:rPr>
          <w:b/>
          <w:bCs/>
        </w:rPr>
        <w:t>_________</w:t>
      </w:r>
      <w:r w:rsidR="001C355F">
        <w:rPr>
          <w:b/>
          <w:bCs/>
        </w:rPr>
        <w:t xml:space="preserve"> </w:t>
      </w:r>
      <w:r>
        <w:rPr>
          <w:b/>
          <w:bCs/>
        </w:rPr>
        <w:t>Thank You Sent: _________</w:t>
      </w:r>
    </w:p>
    <w:p w14:paraId="2E57DAEE" w14:textId="77777777" w:rsidR="008440E0" w:rsidRDefault="008440E0">
      <w:pPr>
        <w:pStyle w:val="Body"/>
      </w:pPr>
    </w:p>
    <w:p w14:paraId="7B76A570" w14:textId="77777777" w:rsidR="008440E0" w:rsidRDefault="00FC5DE4">
      <w:pPr>
        <w:pStyle w:val="FreeForm"/>
      </w:pPr>
      <w:r>
        <w:rPr>
          <w:rFonts w:ascii="Arial Unicode MS" w:hAnsi="Arial Unicode MS"/>
          <w:sz w:val="24"/>
          <w:szCs w:val="24"/>
        </w:rPr>
        <w:br w:type="page"/>
      </w:r>
    </w:p>
    <w:p w14:paraId="11B5B6BF" w14:textId="77777777" w:rsidR="001C506F" w:rsidRPr="001C506F" w:rsidRDefault="001C506F" w:rsidP="004F6E41">
      <w:pPr>
        <w:pStyle w:val="Heading2"/>
        <w:rPr>
          <w:rFonts w:ascii="Calibri" w:hAnsi="Calibri"/>
        </w:rPr>
      </w:pPr>
      <w:bookmarkStart w:id="10" w:name="_Toc8"/>
      <w:r>
        <w:rPr>
          <w:rFonts w:ascii="Calibri" w:hAnsi="Calibri"/>
        </w:rPr>
        <w:lastRenderedPageBreak/>
        <w:t>Email Plan</w:t>
      </w:r>
    </w:p>
    <w:p w14:paraId="03307703" w14:textId="77777777" w:rsidR="001C506F" w:rsidRPr="001C506F" w:rsidRDefault="001C506F" w:rsidP="004F6E41">
      <w:pPr>
        <w:pStyle w:val="Heading2"/>
        <w:rPr>
          <w:rFonts w:ascii="Calibri" w:hAnsi="Calibri"/>
        </w:rPr>
      </w:pPr>
    </w:p>
    <w:tbl>
      <w:tblPr>
        <w:tblW w:w="5035" w:type="pct"/>
        <w:tblLook w:val="04A0" w:firstRow="1" w:lastRow="0" w:firstColumn="1" w:lastColumn="0" w:noHBand="0" w:noVBand="1"/>
      </w:tblPr>
      <w:tblGrid>
        <w:gridCol w:w="1365"/>
        <w:gridCol w:w="1010"/>
        <w:gridCol w:w="711"/>
        <w:gridCol w:w="2030"/>
        <w:gridCol w:w="914"/>
        <w:gridCol w:w="1800"/>
        <w:gridCol w:w="1043"/>
        <w:gridCol w:w="1495"/>
      </w:tblGrid>
      <w:tr w:rsidR="001C506F" w:rsidRPr="001C506F" w14:paraId="64719CB6" w14:textId="77777777" w:rsidTr="001C506F">
        <w:trPr>
          <w:trHeight w:val="315"/>
        </w:trPr>
        <w:tc>
          <w:tcPr>
            <w:tcW w:w="1488" w:type="pct"/>
            <w:gridSpan w:val="3"/>
            <w:tcBorders>
              <w:top w:val="nil"/>
              <w:left w:val="nil"/>
              <w:bottom w:val="nil"/>
              <w:right w:val="nil"/>
            </w:tcBorders>
            <w:shd w:val="clear" w:color="auto" w:fill="auto"/>
            <w:vAlign w:val="bottom"/>
            <w:hideMark/>
          </w:tcPr>
          <w:p w14:paraId="75525559"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color w:val="6AA84F"/>
                <w:bdr w:val="none" w:sz="0" w:space="0" w:color="auto"/>
              </w:rPr>
            </w:pPr>
            <w:r w:rsidRPr="001C506F">
              <w:rPr>
                <w:rFonts w:ascii="Calibri" w:eastAsia="Times New Roman" w:hAnsi="Calibri" w:cs="Arial"/>
                <w:b/>
                <w:bCs/>
                <w:color w:val="6AA84F"/>
                <w:bdr w:val="none" w:sz="0" w:space="0" w:color="auto"/>
              </w:rPr>
              <w:t>Fundraiser</w:t>
            </w:r>
          </w:p>
        </w:tc>
        <w:tc>
          <w:tcPr>
            <w:tcW w:w="979" w:type="pct"/>
            <w:tcBorders>
              <w:top w:val="nil"/>
              <w:left w:val="nil"/>
              <w:bottom w:val="nil"/>
              <w:right w:val="nil"/>
            </w:tcBorders>
            <w:shd w:val="clear" w:color="auto" w:fill="auto"/>
            <w:vAlign w:val="bottom"/>
            <w:hideMark/>
          </w:tcPr>
          <w:p w14:paraId="72A13E6D"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color w:val="CC0000"/>
                <w:bdr w:val="none" w:sz="0" w:space="0" w:color="auto"/>
              </w:rPr>
            </w:pPr>
            <w:r w:rsidRPr="001C506F">
              <w:rPr>
                <w:rFonts w:ascii="Calibri" w:eastAsia="Times New Roman" w:hAnsi="Calibri" w:cs="Arial"/>
                <w:b/>
                <w:bCs/>
                <w:color w:val="CC0000"/>
                <w:bdr w:val="none" w:sz="0" w:space="0" w:color="auto"/>
              </w:rPr>
              <w:t>Acquisition</w:t>
            </w:r>
          </w:p>
        </w:tc>
        <w:tc>
          <w:tcPr>
            <w:tcW w:w="441" w:type="pct"/>
            <w:tcBorders>
              <w:top w:val="nil"/>
              <w:left w:val="nil"/>
              <w:bottom w:val="nil"/>
              <w:right w:val="nil"/>
            </w:tcBorders>
            <w:shd w:val="clear" w:color="auto" w:fill="auto"/>
            <w:vAlign w:val="bottom"/>
            <w:hideMark/>
          </w:tcPr>
          <w:p w14:paraId="2EE4DF8C"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color w:val="000000"/>
                <w:bdr w:val="none" w:sz="0" w:space="0" w:color="auto"/>
              </w:rPr>
            </w:pPr>
          </w:p>
        </w:tc>
        <w:tc>
          <w:tcPr>
            <w:tcW w:w="868" w:type="pct"/>
            <w:tcBorders>
              <w:top w:val="nil"/>
              <w:left w:val="nil"/>
              <w:bottom w:val="nil"/>
              <w:right w:val="nil"/>
            </w:tcBorders>
            <w:shd w:val="clear" w:color="auto" w:fill="auto"/>
            <w:vAlign w:val="bottom"/>
            <w:hideMark/>
          </w:tcPr>
          <w:p w14:paraId="1D60D2C1"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p>
        </w:tc>
        <w:tc>
          <w:tcPr>
            <w:tcW w:w="503" w:type="pct"/>
            <w:tcBorders>
              <w:top w:val="nil"/>
              <w:left w:val="nil"/>
              <w:bottom w:val="nil"/>
              <w:right w:val="nil"/>
            </w:tcBorders>
            <w:shd w:val="clear" w:color="auto" w:fill="auto"/>
            <w:vAlign w:val="bottom"/>
            <w:hideMark/>
          </w:tcPr>
          <w:p w14:paraId="2682083D"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p>
        </w:tc>
        <w:tc>
          <w:tcPr>
            <w:tcW w:w="722" w:type="pct"/>
            <w:tcBorders>
              <w:top w:val="nil"/>
              <w:left w:val="nil"/>
              <w:bottom w:val="nil"/>
              <w:right w:val="nil"/>
            </w:tcBorders>
            <w:shd w:val="clear" w:color="auto" w:fill="auto"/>
            <w:vAlign w:val="bottom"/>
            <w:hideMark/>
          </w:tcPr>
          <w:p w14:paraId="6582C2A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p>
        </w:tc>
      </w:tr>
      <w:tr w:rsidR="001C506F" w:rsidRPr="001C506F" w14:paraId="4225B9DA" w14:textId="77777777" w:rsidTr="001C506F">
        <w:trPr>
          <w:trHeight w:val="315"/>
        </w:trPr>
        <w:tc>
          <w:tcPr>
            <w:tcW w:w="1488" w:type="pct"/>
            <w:gridSpan w:val="3"/>
            <w:tcBorders>
              <w:top w:val="nil"/>
              <w:left w:val="nil"/>
              <w:bottom w:val="nil"/>
              <w:right w:val="nil"/>
            </w:tcBorders>
            <w:shd w:val="clear" w:color="auto" w:fill="auto"/>
            <w:vAlign w:val="bottom"/>
            <w:hideMark/>
          </w:tcPr>
          <w:p w14:paraId="7595E67A"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color w:val="3D85C6"/>
                <w:bdr w:val="none" w:sz="0" w:space="0" w:color="auto"/>
              </w:rPr>
            </w:pPr>
            <w:r w:rsidRPr="001C506F">
              <w:rPr>
                <w:rFonts w:ascii="Calibri" w:eastAsia="Times New Roman" w:hAnsi="Calibri" w:cs="Arial"/>
                <w:b/>
                <w:bCs/>
                <w:color w:val="3D85C6"/>
                <w:bdr w:val="none" w:sz="0" w:space="0" w:color="auto"/>
              </w:rPr>
              <w:t>Sign On</w:t>
            </w:r>
          </w:p>
        </w:tc>
        <w:tc>
          <w:tcPr>
            <w:tcW w:w="979" w:type="pct"/>
            <w:tcBorders>
              <w:top w:val="nil"/>
              <w:left w:val="nil"/>
              <w:bottom w:val="nil"/>
              <w:right w:val="nil"/>
            </w:tcBorders>
            <w:shd w:val="clear" w:color="auto" w:fill="auto"/>
            <w:vAlign w:val="bottom"/>
            <w:hideMark/>
          </w:tcPr>
          <w:p w14:paraId="12B7D9E6"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color w:val="A64D79"/>
                <w:bdr w:val="none" w:sz="0" w:space="0" w:color="auto"/>
              </w:rPr>
            </w:pPr>
            <w:r w:rsidRPr="001C506F">
              <w:rPr>
                <w:rFonts w:ascii="Calibri" w:eastAsia="Times New Roman" w:hAnsi="Calibri" w:cs="Arial"/>
                <w:b/>
                <w:bCs/>
                <w:color w:val="A64D79"/>
                <w:bdr w:val="none" w:sz="0" w:space="0" w:color="auto"/>
              </w:rPr>
              <w:t>GOTV</w:t>
            </w:r>
          </w:p>
        </w:tc>
        <w:tc>
          <w:tcPr>
            <w:tcW w:w="441" w:type="pct"/>
            <w:tcBorders>
              <w:top w:val="nil"/>
              <w:left w:val="nil"/>
              <w:bottom w:val="nil"/>
              <w:right w:val="nil"/>
            </w:tcBorders>
            <w:shd w:val="clear" w:color="auto" w:fill="auto"/>
            <w:vAlign w:val="bottom"/>
            <w:hideMark/>
          </w:tcPr>
          <w:p w14:paraId="322EFE88"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4FE7872A"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p>
        </w:tc>
        <w:tc>
          <w:tcPr>
            <w:tcW w:w="503" w:type="pct"/>
            <w:tcBorders>
              <w:top w:val="nil"/>
              <w:left w:val="nil"/>
              <w:bottom w:val="nil"/>
              <w:right w:val="nil"/>
            </w:tcBorders>
            <w:shd w:val="clear" w:color="auto" w:fill="auto"/>
            <w:vAlign w:val="bottom"/>
            <w:hideMark/>
          </w:tcPr>
          <w:p w14:paraId="00393559"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p>
        </w:tc>
        <w:tc>
          <w:tcPr>
            <w:tcW w:w="722" w:type="pct"/>
            <w:tcBorders>
              <w:top w:val="nil"/>
              <w:left w:val="nil"/>
              <w:bottom w:val="nil"/>
              <w:right w:val="nil"/>
            </w:tcBorders>
            <w:shd w:val="clear" w:color="auto" w:fill="auto"/>
            <w:vAlign w:val="bottom"/>
            <w:hideMark/>
          </w:tcPr>
          <w:p w14:paraId="2DC037B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p>
        </w:tc>
      </w:tr>
      <w:tr w:rsidR="001C506F" w:rsidRPr="001C506F" w14:paraId="1116AFD2" w14:textId="77777777" w:rsidTr="001C506F">
        <w:trPr>
          <w:trHeight w:val="315"/>
        </w:trPr>
        <w:tc>
          <w:tcPr>
            <w:tcW w:w="1488" w:type="pct"/>
            <w:gridSpan w:val="3"/>
            <w:tcBorders>
              <w:top w:val="nil"/>
              <w:left w:val="nil"/>
              <w:bottom w:val="nil"/>
              <w:right w:val="nil"/>
            </w:tcBorders>
            <w:shd w:val="clear" w:color="auto" w:fill="auto"/>
            <w:vAlign w:val="bottom"/>
            <w:hideMark/>
          </w:tcPr>
          <w:p w14:paraId="3C57B0AB"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color w:val="674EA7"/>
                <w:bdr w:val="none" w:sz="0" w:space="0" w:color="auto"/>
              </w:rPr>
            </w:pPr>
            <w:r w:rsidRPr="001C506F">
              <w:rPr>
                <w:rFonts w:ascii="Calibri" w:eastAsia="Times New Roman" w:hAnsi="Calibri" w:cs="Arial"/>
                <w:b/>
                <w:bCs/>
                <w:color w:val="674EA7"/>
                <w:bdr w:val="none" w:sz="0" w:space="0" w:color="auto"/>
              </w:rPr>
              <w:t>Volunteers</w:t>
            </w:r>
          </w:p>
        </w:tc>
        <w:tc>
          <w:tcPr>
            <w:tcW w:w="979" w:type="pct"/>
            <w:tcBorders>
              <w:top w:val="nil"/>
              <w:left w:val="nil"/>
              <w:bottom w:val="nil"/>
              <w:right w:val="nil"/>
            </w:tcBorders>
            <w:shd w:val="clear" w:color="auto" w:fill="auto"/>
            <w:vAlign w:val="bottom"/>
            <w:hideMark/>
          </w:tcPr>
          <w:p w14:paraId="0B216D1C"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color w:val="E69138"/>
                <w:bdr w:val="none" w:sz="0" w:space="0" w:color="auto"/>
              </w:rPr>
            </w:pPr>
            <w:r w:rsidRPr="001C506F">
              <w:rPr>
                <w:rFonts w:ascii="Calibri" w:eastAsia="Times New Roman" w:hAnsi="Calibri" w:cs="Arial"/>
                <w:b/>
                <w:bCs/>
                <w:color w:val="E69138"/>
                <w:bdr w:val="none" w:sz="0" w:space="0" w:color="auto"/>
              </w:rPr>
              <w:t>Other</w:t>
            </w:r>
          </w:p>
        </w:tc>
        <w:tc>
          <w:tcPr>
            <w:tcW w:w="441" w:type="pct"/>
            <w:tcBorders>
              <w:top w:val="nil"/>
              <w:left w:val="nil"/>
              <w:bottom w:val="nil"/>
              <w:right w:val="nil"/>
            </w:tcBorders>
            <w:shd w:val="clear" w:color="auto" w:fill="auto"/>
            <w:vAlign w:val="bottom"/>
            <w:hideMark/>
          </w:tcPr>
          <w:p w14:paraId="1C638E9C"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3262BC6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p>
        </w:tc>
        <w:tc>
          <w:tcPr>
            <w:tcW w:w="503" w:type="pct"/>
            <w:tcBorders>
              <w:top w:val="nil"/>
              <w:left w:val="nil"/>
              <w:bottom w:val="nil"/>
              <w:right w:val="nil"/>
            </w:tcBorders>
            <w:shd w:val="clear" w:color="auto" w:fill="auto"/>
            <w:vAlign w:val="bottom"/>
            <w:hideMark/>
          </w:tcPr>
          <w:p w14:paraId="10E3A5ED"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08612009"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p>
        </w:tc>
      </w:tr>
      <w:tr w:rsidR="001C506F" w:rsidRPr="001C506F" w14:paraId="3D6DB54D" w14:textId="77777777" w:rsidTr="001C506F">
        <w:trPr>
          <w:trHeight w:val="315"/>
        </w:trPr>
        <w:tc>
          <w:tcPr>
            <w:tcW w:w="658" w:type="pct"/>
            <w:tcBorders>
              <w:top w:val="nil"/>
              <w:left w:val="nil"/>
              <w:bottom w:val="nil"/>
              <w:right w:val="nil"/>
            </w:tcBorders>
            <w:shd w:val="clear" w:color="auto" w:fill="auto"/>
            <w:vAlign w:val="bottom"/>
            <w:hideMark/>
          </w:tcPr>
          <w:p w14:paraId="2E63C7C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sidRPr="001C506F">
              <w:rPr>
                <w:rFonts w:ascii="Calibri" w:eastAsia="Times New Roman" w:hAnsi="Calibri" w:cs="Arial"/>
                <w:b/>
                <w:bCs/>
                <w:bdr w:val="none" w:sz="0" w:space="0" w:color="auto"/>
              </w:rPr>
              <w:t>Day</w:t>
            </w:r>
          </w:p>
        </w:tc>
        <w:tc>
          <w:tcPr>
            <w:tcW w:w="487" w:type="pct"/>
            <w:tcBorders>
              <w:top w:val="nil"/>
              <w:left w:val="nil"/>
              <w:bottom w:val="nil"/>
              <w:right w:val="nil"/>
            </w:tcBorders>
            <w:shd w:val="clear" w:color="auto" w:fill="auto"/>
            <w:vAlign w:val="bottom"/>
            <w:hideMark/>
          </w:tcPr>
          <w:p w14:paraId="44F3275B"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sidRPr="001C506F">
              <w:rPr>
                <w:rFonts w:ascii="Calibri" w:eastAsia="Times New Roman" w:hAnsi="Calibri" w:cs="Arial"/>
                <w:b/>
                <w:bCs/>
                <w:bdr w:val="none" w:sz="0" w:space="0" w:color="auto"/>
              </w:rPr>
              <w:t>Date</w:t>
            </w:r>
          </w:p>
        </w:tc>
        <w:tc>
          <w:tcPr>
            <w:tcW w:w="342" w:type="pct"/>
            <w:tcBorders>
              <w:top w:val="nil"/>
              <w:left w:val="nil"/>
              <w:bottom w:val="nil"/>
              <w:right w:val="nil"/>
            </w:tcBorders>
            <w:shd w:val="clear" w:color="auto" w:fill="auto"/>
            <w:vAlign w:val="bottom"/>
            <w:hideMark/>
          </w:tcPr>
          <w:p w14:paraId="3F39ABA5"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sidRPr="001C506F">
              <w:rPr>
                <w:rFonts w:ascii="Calibri" w:eastAsia="Times New Roman" w:hAnsi="Calibri" w:cs="Arial"/>
                <w:b/>
                <w:bCs/>
                <w:bdr w:val="none" w:sz="0" w:space="0" w:color="auto"/>
              </w:rPr>
              <w:t>Time</w:t>
            </w:r>
          </w:p>
        </w:tc>
        <w:tc>
          <w:tcPr>
            <w:tcW w:w="979" w:type="pct"/>
            <w:tcBorders>
              <w:top w:val="nil"/>
              <w:left w:val="nil"/>
              <w:bottom w:val="nil"/>
              <w:right w:val="nil"/>
            </w:tcBorders>
            <w:shd w:val="clear" w:color="auto" w:fill="auto"/>
            <w:vAlign w:val="bottom"/>
            <w:hideMark/>
          </w:tcPr>
          <w:p w14:paraId="227AADC3"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sidRPr="001C506F">
              <w:rPr>
                <w:rFonts w:ascii="Calibri" w:eastAsia="Times New Roman" w:hAnsi="Calibri" w:cs="Arial"/>
                <w:b/>
                <w:bCs/>
                <w:bdr w:val="none" w:sz="0" w:space="0" w:color="auto"/>
              </w:rPr>
              <w:t>Email Name</w:t>
            </w:r>
          </w:p>
        </w:tc>
        <w:tc>
          <w:tcPr>
            <w:tcW w:w="441" w:type="pct"/>
            <w:tcBorders>
              <w:top w:val="nil"/>
              <w:left w:val="nil"/>
              <w:bottom w:val="nil"/>
              <w:right w:val="nil"/>
            </w:tcBorders>
            <w:shd w:val="clear" w:color="auto" w:fill="auto"/>
            <w:vAlign w:val="bottom"/>
            <w:hideMark/>
          </w:tcPr>
          <w:p w14:paraId="5768DCF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sidRPr="001C506F">
              <w:rPr>
                <w:rFonts w:ascii="Calibri" w:eastAsia="Times New Roman" w:hAnsi="Calibri" w:cs="Arial"/>
                <w:b/>
                <w:bCs/>
                <w:bdr w:val="none" w:sz="0" w:space="0" w:color="auto"/>
              </w:rPr>
              <w:t>Sender</w:t>
            </w:r>
          </w:p>
        </w:tc>
        <w:tc>
          <w:tcPr>
            <w:tcW w:w="868" w:type="pct"/>
            <w:tcBorders>
              <w:top w:val="nil"/>
              <w:left w:val="nil"/>
              <w:bottom w:val="nil"/>
              <w:right w:val="nil"/>
            </w:tcBorders>
            <w:shd w:val="clear" w:color="auto" w:fill="auto"/>
            <w:vAlign w:val="bottom"/>
            <w:hideMark/>
          </w:tcPr>
          <w:p w14:paraId="6CF2DD3A"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sidRPr="001C506F">
              <w:rPr>
                <w:rFonts w:ascii="Calibri" w:eastAsia="Times New Roman" w:hAnsi="Calibri" w:cs="Arial"/>
                <w:b/>
                <w:bCs/>
                <w:bdr w:val="none" w:sz="0" w:space="0" w:color="auto"/>
              </w:rPr>
              <w:t>STATUS</w:t>
            </w:r>
          </w:p>
        </w:tc>
        <w:tc>
          <w:tcPr>
            <w:tcW w:w="503" w:type="pct"/>
            <w:tcBorders>
              <w:top w:val="nil"/>
              <w:left w:val="nil"/>
              <w:bottom w:val="nil"/>
              <w:right w:val="nil"/>
            </w:tcBorders>
            <w:shd w:val="clear" w:color="auto" w:fill="auto"/>
            <w:vAlign w:val="bottom"/>
            <w:hideMark/>
          </w:tcPr>
          <w:p w14:paraId="3C1DFBEC"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sidRPr="001C506F">
              <w:rPr>
                <w:rFonts w:ascii="Calibri" w:eastAsia="Times New Roman" w:hAnsi="Calibri" w:cs="Arial"/>
                <w:b/>
                <w:bCs/>
                <w:bdr w:val="none" w:sz="0" w:space="0" w:color="auto"/>
              </w:rPr>
              <w:t>Website</w:t>
            </w:r>
          </w:p>
        </w:tc>
        <w:tc>
          <w:tcPr>
            <w:tcW w:w="722" w:type="pct"/>
            <w:tcBorders>
              <w:top w:val="nil"/>
              <w:left w:val="nil"/>
              <w:bottom w:val="nil"/>
              <w:right w:val="nil"/>
            </w:tcBorders>
            <w:shd w:val="clear" w:color="auto" w:fill="auto"/>
            <w:vAlign w:val="bottom"/>
            <w:hideMark/>
          </w:tcPr>
          <w:p w14:paraId="65565E5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sidRPr="001C506F">
              <w:rPr>
                <w:rFonts w:ascii="Calibri" w:eastAsia="Times New Roman" w:hAnsi="Calibri" w:cs="Arial"/>
                <w:b/>
                <w:bCs/>
                <w:bdr w:val="none" w:sz="0" w:space="0" w:color="auto"/>
              </w:rPr>
              <w:t>Social Media</w:t>
            </w:r>
          </w:p>
        </w:tc>
      </w:tr>
      <w:tr w:rsidR="001C506F" w:rsidRPr="001C506F" w14:paraId="14A8A775" w14:textId="77777777" w:rsidTr="001C506F">
        <w:trPr>
          <w:trHeight w:val="315"/>
        </w:trPr>
        <w:tc>
          <w:tcPr>
            <w:tcW w:w="658" w:type="pct"/>
            <w:tcBorders>
              <w:top w:val="nil"/>
              <w:left w:val="nil"/>
              <w:bottom w:val="nil"/>
              <w:right w:val="nil"/>
            </w:tcBorders>
            <w:shd w:val="clear" w:color="auto" w:fill="auto"/>
            <w:vAlign w:val="bottom"/>
            <w:hideMark/>
          </w:tcPr>
          <w:p w14:paraId="34D11D5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Monday</w:t>
            </w:r>
          </w:p>
        </w:tc>
        <w:tc>
          <w:tcPr>
            <w:tcW w:w="487" w:type="pct"/>
            <w:tcBorders>
              <w:top w:val="nil"/>
              <w:left w:val="nil"/>
              <w:bottom w:val="nil"/>
              <w:right w:val="nil"/>
            </w:tcBorders>
            <w:shd w:val="clear" w:color="auto" w:fill="auto"/>
            <w:vAlign w:val="bottom"/>
            <w:hideMark/>
          </w:tcPr>
          <w:p w14:paraId="555E9E2A"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2/1/16</w:t>
            </w:r>
          </w:p>
        </w:tc>
        <w:tc>
          <w:tcPr>
            <w:tcW w:w="342" w:type="pct"/>
            <w:tcBorders>
              <w:top w:val="nil"/>
              <w:left w:val="nil"/>
              <w:bottom w:val="nil"/>
              <w:right w:val="nil"/>
            </w:tcBorders>
            <w:shd w:val="clear" w:color="auto" w:fill="auto"/>
            <w:vAlign w:val="bottom"/>
            <w:hideMark/>
          </w:tcPr>
          <w:p w14:paraId="29E6A71F"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10A61F6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500EEB9C"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6771A6EC"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0E1D911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1F54D629"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31CF4575" w14:textId="77777777" w:rsidTr="001C506F">
        <w:trPr>
          <w:trHeight w:val="315"/>
        </w:trPr>
        <w:tc>
          <w:tcPr>
            <w:tcW w:w="658" w:type="pct"/>
            <w:tcBorders>
              <w:top w:val="nil"/>
              <w:left w:val="nil"/>
              <w:bottom w:val="nil"/>
              <w:right w:val="nil"/>
            </w:tcBorders>
            <w:shd w:val="clear" w:color="auto" w:fill="auto"/>
            <w:vAlign w:val="bottom"/>
            <w:hideMark/>
          </w:tcPr>
          <w:p w14:paraId="252CEEB3"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Tuesday</w:t>
            </w:r>
          </w:p>
        </w:tc>
        <w:tc>
          <w:tcPr>
            <w:tcW w:w="487" w:type="pct"/>
            <w:tcBorders>
              <w:top w:val="nil"/>
              <w:left w:val="nil"/>
              <w:bottom w:val="nil"/>
              <w:right w:val="nil"/>
            </w:tcBorders>
            <w:shd w:val="clear" w:color="auto" w:fill="auto"/>
            <w:vAlign w:val="bottom"/>
            <w:hideMark/>
          </w:tcPr>
          <w:p w14:paraId="47CE0F89"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2/2/16</w:t>
            </w:r>
          </w:p>
        </w:tc>
        <w:tc>
          <w:tcPr>
            <w:tcW w:w="342" w:type="pct"/>
            <w:tcBorders>
              <w:top w:val="nil"/>
              <w:left w:val="nil"/>
              <w:bottom w:val="nil"/>
              <w:right w:val="nil"/>
            </w:tcBorders>
            <w:shd w:val="clear" w:color="auto" w:fill="auto"/>
            <w:vAlign w:val="bottom"/>
            <w:hideMark/>
          </w:tcPr>
          <w:p w14:paraId="4736D1B0"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1D171B6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1A8285A0"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1C4D0AB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52A1D6AA"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25B5281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75A00B6E" w14:textId="77777777" w:rsidTr="001C506F">
        <w:trPr>
          <w:trHeight w:val="315"/>
        </w:trPr>
        <w:tc>
          <w:tcPr>
            <w:tcW w:w="658" w:type="pct"/>
            <w:tcBorders>
              <w:top w:val="nil"/>
              <w:left w:val="nil"/>
              <w:bottom w:val="nil"/>
              <w:right w:val="nil"/>
            </w:tcBorders>
            <w:shd w:val="clear" w:color="auto" w:fill="auto"/>
            <w:vAlign w:val="bottom"/>
            <w:hideMark/>
          </w:tcPr>
          <w:p w14:paraId="77A86A33"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Wednesday</w:t>
            </w:r>
          </w:p>
        </w:tc>
        <w:tc>
          <w:tcPr>
            <w:tcW w:w="487" w:type="pct"/>
            <w:tcBorders>
              <w:top w:val="nil"/>
              <w:left w:val="nil"/>
              <w:bottom w:val="nil"/>
              <w:right w:val="nil"/>
            </w:tcBorders>
            <w:shd w:val="clear" w:color="auto" w:fill="auto"/>
            <w:vAlign w:val="bottom"/>
            <w:hideMark/>
          </w:tcPr>
          <w:p w14:paraId="12FF186C"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2/3/16</w:t>
            </w:r>
          </w:p>
        </w:tc>
        <w:tc>
          <w:tcPr>
            <w:tcW w:w="342" w:type="pct"/>
            <w:tcBorders>
              <w:top w:val="nil"/>
              <w:left w:val="nil"/>
              <w:bottom w:val="nil"/>
              <w:right w:val="nil"/>
            </w:tcBorders>
            <w:shd w:val="clear" w:color="auto" w:fill="auto"/>
            <w:vAlign w:val="bottom"/>
            <w:hideMark/>
          </w:tcPr>
          <w:p w14:paraId="5F589E4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65BE039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459C3E86"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16177AE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1DD238FF"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24E1630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040E9182" w14:textId="77777777" w:rsidTr="001C506F">
        <w:trPr>
          <w:trHeight w:val="315"/>
        </w:trPr>
        <w:tc>
          <w:tcPr>
            <w:tcW w:w="658" w:type="pct"/>
            <w:tcBorders>
              <w:top w:val="nil"/>
              <w:left w:val="nil"/>
              <w:bottom w:val="nil"/>
              <w:right w:val="nil"/>
            </w:tcBorders>
            <w:shd w:val="clear" w:color="auto" w:fill="auto"/>
            <w:vAlign w:val="bottom"/>
            <w:hideMark/>
          </w:tcPr>
          <w:p w14:paraId="17E374A6"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Thursday</w:t>
            </w:r>
          </w:p>
        </w:tc>
        <w:tc>
          <w:tcPr>
            <w:tcW w:w="487" w:type="pct"/>
            <w:tcBorders>
              <w:top w:val="nil"/>
              <w:left w:val="nil"/>
              <w:bottom w:val="nil"/>
              <w:right w:val="nil"/>
            </w:tcBorders>
            <w:shd w:val="clear" w:color="auto" w:fill="auto"/>
            <w:vAlign w:val="bottom"/>
            <w:hideMark/>
          </w:tcPr>
          <w:p w14:paraId="0BFEB72F"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2/4/16</w:t>
            </w:r>
          </w:p>
        </w:tc>
        <w:tc>
          <w:tcPr>
            <w:tcW w:w="342" w:type="pct"/>
            <w:tcBorders>
              <w:top w:val="nil"/>
              <w:left w:val="nil"/>
              <w:bottom w:val="nil"/>
              <w:right w:val="nil"/>
            </w:tcBorders>
            <w:shd w:val="clear" w:color="auto" w:fill="auto"/>
            <w:vAlign w:val="bottom"/>
            <w:hideMark/>
          </w:tcPr>
          <w:p w14:paraId="45C6465D"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628631C7"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513090E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4F331607"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75E0E1E8"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4F47798A"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35BCC3C3" w14:textId="77777777" w:rsidTr="001C506F">
        <w:trPr>
          <w:trHeight w:val="315"/>
        </w:trPr>
        <w:tc>
          <w:tcPr>
            <w:tcW w:w="658" w:type="pct"/>
            <w:tcBorders>
              <w:top w:val="nil"/>
              <w:left w:val="nil"/>
              <w:bottom w:val="nil"/>
              <w:right w:val="nil"/>
            </w:tcBorders>
            <w:shd w:val="clear" w:color="auto" w:fill="auto"/>
            <w:vAlign w:val="bottom"/>
            <w:hideMark/>
          </w:tcPr>
          <w:p w14:paraId="3DF0CAB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Friday</w:t>
            </w:r>
          </w:p>
        </w:tc>
        <w:tc>
          <w:tcPr>
            <w:tcW w:w="487" w:type="pct"/>
            <w:tcBorders>
              <w:top w:val="nil"/>
              <w:left w:val="nil"/>
              <w:bottom w:val="nil"/>
              <w:right w:val="nil"/>
            </w:tcBorders>
            <w:shd w:val="clear" w:color="auto" w:fill="auto"/>
            <w:vAlign w:val="bottom"/>
            <w:hideMark/>
          </w:tcPr>
          <w:p w14:paraId="599CD76B"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2/5/16</w:t>
            </w:r>
          </w:p>
        </w:tc>
        <w:tc>
          <w:tcPr>
            <w:tcW w:w="342" w:type="pct"/>
            <w:tcBorders>
              <w:top w:val="nil"/>
              <w:left w:val="nil"/>
              <w:bottom w:val="nil"/>
              <w:right w:val="nil"/>
            </w:tcBorders>
            <w:shd w:val="clear" w:color="auto" w:fill="auto"/>
            <w:vAlign w:val="bottom"/>
            <w:hideMark/>
          </w:tcPr>
          <w:p w14:paraId="71010C05"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50370816"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6A3E1FF6"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6C5D16C0"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4A3EC3A7"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64E4B9E7"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223E1581" w14:textId="77777777" w:rsidTr="001C506F">
        <w:trPr>
          <w:trHeight w:val="315"/>
        </w:trPr>
        <w:tc>
          <w:tcPr>
            <w:tcW w:w="658" w:type="pct"/>
            <w:tcBorders>
              <w:top w:val="nil"/>
              <w:left w:val="nil"/>
              <w:bottom w:val="nil"/>
              <w:right w:val="nil"/>
            </w:tcBorders>
            <w:shd w:val="clear" w:color="auto" w:fill="auto"/>
            <w:vAlign w:val="bottom"/>
            <w:hideMark/>
          </w:tcPr>
          <w:p w14:paraId="25AED873"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Saturday</w:t>
            </w:r>
          </w:p>
        </w:tc>
        <w:tc>
          <w:tcPr>
            <w:tcW w:w="487" w:type="pct"/>
            <w:tcBorders>
              <w:top w:val="nil"/>
              <w:left w:val="nil"/>
              <w:bottom w:val="nil"/>
              <w:right w:val="nil"/>
            </w:tcBorders>
            <w:shd w:val="clear" w:color="auto" w:fill="auto"/>
            <w:vAlign w:val="bottom"/>
            <w:hideMark/>
          </w:tcPr>
          <w:p w14:paraId="3FB267A1"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2/6/16</w:t>
            </w:r>
          </w:p>
        </w:tc>
        <w:tc>
          <w:tcPr>
            <w:tcW w:w="342" w:type="pct"/>
            <w:tcBorders>
              <w:top w:val="nil"/>
              <w:left w:val="nil"/>
              <w:bottom w:val="nil"/>
              <w:right w:val="nil"/>
            </w:tcBorders>
            <w:shd w:val="clear" w:color="auto" w:fill="auto"/>
            <w:vAlign w:val="bottom"/>
            <w:hideMark/>
          </w:tcPr>
          <w:p w14:paraId="3A3E59A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0501AD5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2C6498E3"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2A49F69C"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728696B6"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3050AE5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70C0609E" w14:textId="77777777" w:rsidTr="001C506F">
        <w:trPr>
          <w:trHeight w:val="315"/>
        </w:trPr>
        <w:tc>
          <w:tcPr>
            <w:tcW w:w="658" w:type="pct"/>
            <w:tcBorders>
              <w:top w:val="nil"/>
              <w:left w:val="nil"/>
              <w:bottom w:val="nil"/>
              <w:right w:val="nil"/>
            </w:tcBorders>
            <w:shd w:val="clear" w:color="auto" w:fill="auto"/>
            <w:vAlign w:val="bottom"/>
            <w:hideMark/>
          </w:tcPr>
          <w:p w14:paraId="42CBC909"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Sunday</w:t>
            </w:r>
          </w:p>
        </w:tc>
        <w:tc>
          <w:tcPr>
            <w:tcW w:w="487" w:type="pct"/>
            <w:tcBorders>
              <w:top w:val="nil"/>
              <w:left w:val="nil"/>
              <w:bottom w:val="nil"/>
              <w:right w:val="nil"/>
            </w:tcBorders>
            <w:shd w:val="clear" w:color="auto" w:fill="auto"/>
            <w:vAlign w:val="bottom"/>
            <w:hideMark/>
          </w:tcPr>
          <w:p w14:paraId="1EEC2993"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2/7/16</w:t>
            </w:r>
          </w:p>
        </w:tc>
        <w:tc>
          <w:tcPr>
            <w:tcW w:w="342" w:type="pct"/>
            <w:tcBorders>
              <w:top w:val="nil"/>
              <w:left w:val="nil"/>
              <w:bottom w:val="nil"/>
              <w:right w:val="nil"/>
            </w:tcBorders>
            <w:shd w:val="clear" w:color="auto" w:fill="auto"/>
            <w:vAlign w:val="bottom"/>
            <w:hideMark/>
          </w:tcPr>
          <w:p w14:paraId="6503B4E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5A410811"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0BDF6CD0"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155E2BFA"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58C9C313"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4F4DA50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26AAFF55" w14:textId="77777777" w:rsidTr="001C506F">
        <w:trPr>
          <w:trHeight w:val="315"/>
        </w:trPr>
        <w:tc>
          <w:tcPr>
            <w:tcW w:w="658" w:type="pct"/>
            <w:tcBorders>
              <w:top w:val="nil"/>
              <w:left w:val="nil"/>
              <w:bottom w:val="nil"/>
              <w:right w:val="nil"/>
            </w:tcBorders>
            <w:shd w:val="clear" w:color="auto" w:fill="auto"/>
            <w:vAlign w:val="bottom"/>
            <w:hideMark/>
          </w:tcPr>
          <w:p w14:paraId="1F47894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Monday</w:t>
            </w:r>
          </w:p>
        </w:tc>
        <w:tc>
          <w:tcPr>
            <w:tcW w:w="487" w:type="pct"/>
            <w:tcBorders>
              <w:top w:val="nil"/>
              <w:left w:val="nil"/>
              <w:bottom w:val="nil"/>
              <w:right w:val="nil"/>
            </w:tcBorders>
            <w:shd w:val="clear" w:color="auto" w:fill="auto"/>
            <w:vAlign w:val="bottom"/>
            <w:hideMark/>
          </w:tcPr>
          <w:p w14:paraId="1669663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2/8/16</w:t>
            </w:r>
          </w:p>
        </w:tc>
        <w:tc>
          <w:tcPr>
            <w:tcW w:w="342" w:type="pct"/>
            <w:tcBorders>
              <w:top w:val="nil"/>
              <w:left w:val="nil"/>
              <w:bottom w:val="nil"/>
              <w:right w:val="nil"/>
            </w:tcBorders>
            <w:shd w:val="clear" w:color="auto" w:fill="auto"/>
            <w:vAlign w:val="bottom"/>
            <w:hideMark/>
          </w:tcPr>
          <w:p w14:paraId="64824F00"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761D8DBC"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66D36439"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56B8D385"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0B9775FA"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4C95B76F"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2F3E0401" w14:textId="77777777" w:rsidTr="001C506F">
        <w:trPr>
          <w:trHeight w:val="315"/>
        </w:trPr>
        <w:tc>
          <w:tcPr>
            <w:tcW w:w="658" w:type="pct"/>
            <w:tcBorders>
              <w:top w:val="nil"/>
              <w:left w:val="nil"/>
              <w:bottom w:val="nil"/>
              <w:right w:val="nil"/>
            </w:tcBorders>
            <w:shd w:val="clear" w:color="auto" w:fill="auto"/>
            <w:vAlign w:val="bottom"/>
            <w:hideMark/>
          </w:tcPr>
          <w:p w14:paraId="091229D6"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Tuesday</w:t>
            </w:r>
          </w:p>
        </w:tc>
        <w:tc>
          <w:tcPr>
            <w:tcW w:w="487" w:type="pct"/>
            <w:tcBorders>
              <w:top w:val="nil"/>
              <w:left w:val="nil"/>
              <w:bottom w:val="nil"/>
              <w:right w:val="nil"/>
            </w:tcBorders>
            <w:shd w:val="clear" w:color="auto" w:fill="auto"/>
            <w:vAlign w:val="bottom"/>
            <w:hideMark/>
          </w:tcPr>
          <w:p w14:paraId="18DBB4EF"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2/9/16</w:t>
            </w:r>
          </w:p>
        </w:tc>
        <w:tc>
          <w:tcPr>
            <w:tcW w:w="342" w:type="pct"/>
            <w:tcBorders>
              <w:top w:val="nil"/>
              <w:left w:val="nil"/>
              <w:bottom w:val="nil"/>
              <w:right w:val="nil"/>
            </w:tcBorders>
            <w:shd w:val="clear" w:color="auto" w:fill="auto"/>
            <w:vAlign w:val="bottom"/>
            <w:hideMark/>
          </w:tcPr>
          <w:p w14:paraId="3FB90586"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3815B135"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333C1BB1"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23FF1C2F"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0CE90A79"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63437DCD"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3C43C5D2" w14:textId="77777777" w:rsidTr="001C506F">
        <w:trPr>
          <w:trHeight w:val="315"/>
        </w:trPr>
        <w:tc>
          <w:tcPr>
            <w:tcW w:w="658" w:type="pct"/>
            <w:tcBorders>
              <w:top w:val="nil"/>
              <w:left w:val="nil"/>
              <w:bottom w:val="nil"/>
              <w:right w:val="nil"/>
            </w:tcBorders>
            <w:shd w:val="clear" w:color="auto" w:fill="auto"/>
            <w:vAlign w:val="bottom"/>
            <w:hideMark/>
          </w:tcPr>
          <w:p w14:paraId="792C6EBB"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Wednesday</w:t>
            </w:r>
          </w:p>
        </w:tc>
        <w:tc>
          <w:tcPr>
            <w:tcW w:w="487" w:type="pct"/>
            <w:tcBorders>
              <w:top w:val="nil"/>
              <w:left w:val="nil"/>
              <w:bottom w:val="nil"/>
              <w:right w:val="nil"/>
            </w:tcBorders>
            <w:shd w:val="clear" w:color="auto" w:fill="auto"/>
            <w:vAlign w:val="bottom"/>
            <w:hideMark/>
          </w:tcPr>
          <w:p w14:paraId="38A0EA01"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2/10/16</w:t>
            </w:r>
          </w:p>
        </w:tc>
        <w:tc>
          <w:tcPr>
            <w:tcW w:w="342" w:type="pct"/>
            <w:tcBorders>
              <w:top w:val="nil"/>
              <w:left w:val="nil"/>
              <w:bottom w:val="nil"/>
              <w:right w:val="nil"/>
            </w:tcBorders>
            <w:shd w:val="clear" w:color="auto" w:fill="auto"/>
            <w:vAlign w:val="bottom"/>
            <w:hideMark/>
          </w:tcPr>
          <w:p w14:paraId="103DFBC3"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34F021AF"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7B49191A"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3E54F52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5C4EAD91"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516574EF"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116CED97" w14:textId="77777777" w:rsidTr="001C506F">
        <w:trPr>
          <w:trHeight w:val="315"/>
        </w:trPr>
        <w:tc>
          <w:tcPr>
            <w:tcW w:w="658" w:type="pct"/>
            <w:tcBorders>
              <w:top w:val="nil"/>
              <w:left w:val="nil"/>
              <w:bottom w:val="nil"/>
              <w:right w:val="nil"/>
            </w:tcBorders>
            <w:shd w:val="clear" w:color="auto" w:fill="auto"/>
            <w:vAlign w:val="bottom"/>
            <w:hideMark/>
          </w:tcPr>
          <w:p w14:paraId="0F08F0B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Thursday</w:t>
            </w:r>
          </w:p>
        </w:tc>
        <w:tc>
          <w:tcPr>
            <w:tcW w:w="487" w:type="pct"/>
            <w:tcBorders>
              <w:top w:val="nil"/>
              <w:left w:val="nil"/>
              <w:bottom w:val="nil"/>
              <w:right w:val="nil"/>
            </w:tcBorders>
            <w:shd w:val="clear" w:color="auto" w:fill="auto"/>
            <w:vAlign w:val="bottom"/>
            <w:hideMark/>
          </w:tcPr>
          <w:p w14:paraId="65068340"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2/11/16</w:t>
            </w:r>
          </w:p>
        </w:tc>
        <w:tc>
          <w:tcPr>
            <w:tcW w:w="342" w:type="pct"/>
            <w:tcBorders>
              <w:top w:val="nil"/>
              <w:left w:val="nil"/>
              <w:bottom w:val="nil"/>
              <w:right w:val="nil"/>
            </w:tcBorders>
            <w:shd w:val="clear" w:color="auto" w:fill="auto"/>
            <w:vAlign w:val="bottom"/>
            <w:hideMark/>
          </w:tcPr>
          <w:p w14:paraId="45E61CF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27F327F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3650496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411DC49F"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2E0CE26D"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3F57413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7919A958" w14:textId="77777777" w:rsidTr="001C506F">
        <w:trPr>
          <w:trHeight w:val="315"/>
        </w:trPr>
        <w:tc>
          <w:tcPr>
            <w:tcW w:w="658" w:type="pct"/>
            <w:tcBorders>
              <w:top w:val="nil"/>
              <w:left w:val="nil"/>
              <w:bottom w:val="nil"/>
              <w:right w:val="nil"/>
            </w:tcBorders>
            <w:shd w:val="clear" w:color="auto" w:fill="auto"/>
            <w:vAlign w:val="bottom"/>
            <w:hideMark/>
          </w:tcPr>
          <w:p w14:paraId="1AE365D7"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Friday</w:t>
            </w:r>
          </w:p>
        </w:tc>
        <w:tc>
          <w:tcPr>
            <w:tcW w:w="487" w:type="pct"/>
            <w:tcBorders>
              <w:top w:val="nil"/>
              <w:left w:val="nil"/>
              <w:bottom w:val="nil"/>
              <w:right w:val="nil"/>
            </w:tcBorders>
            <w:shd w:val="clear" w:color="auto" w:fill="auto"/>
            <w:vAlign w:val="bottom"/>
            <w:hideMark/>
          </w:tcPr>
          <w:p w14:paraId="20C6B47C"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2/12/16</w:t>
            </w:r>
          </w:p>
        </w:tc>
        <w:tc>
          <w:tcPr>
            <w:tcW w:w="342" w:type="pct"/>
            <w:tcBorders>
              <w:top w:val="nil"/>
              <w:left w:val="nil"/>
              <w:bottom w:val="nil"/>
              <w:right w:val="nil"/>
            </w:tcBorders>
            <w:shd w:val="clear" w:color="auto" w:fill="auto"/>
            <w:vAlign w:val="bottom"/>
            <w:hideMark/>
          </w:tcPr>
          <w:p w14:paraId="0206C88D"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594871FC"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4B49A33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63068D0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0D5E2E67"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7126D080"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0D234DD1" w14:textId="77777777" w:rsidTr="001C506F">
        <w:trPr>
          <w:trHeight w:val="315"/>
        </w:trPr>
        <w:tc>
          <w:tcPr>
            <w:tcW w:w="658" w:type="pct"/>
            <w:tcBorders>
              <w:top w:val="nil"/>
              <w:left w:val="nil"/>
              <w:bottom w:val="nil"/>
              <w:right w:val="nil"/>
            </w:tcBorders>
            <w:shd w:val="clear" w:color="auto" w:fill="auto"/>
            <w:vAlign w:val="bottom"/>
            <w:hideMark/>
          </w:tcPr>
          <w:p w14:paraId="68829611"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Saturday</w:t>
            </w:r>
          </w:p>
        </w:tc>
        <w:tc>
          <w:tcPr>
            <w:tcW w:w="487" w:type="pct"/>
            <w:tcBorders>
              <w:top w:val="nil"/>
              <w:left w:val="nil"/>
              <w:bottom w:val="nil"/>
              <w:right w:val="nil"/>
            </w:tcBorders>
            <w:shd w:val="clear" w:color="auto" w:fill="auto"/>
            <w:vAlign w:val="bottom"/>
            <w:hideMark/>
          </w:tcPr>
          <w:p w14:paraId="74C4092D"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2/13/16</w:t>
            </w:r>
          </w:p>
        </w:tc>
        <w:tc>
          <w:tcPr>
            <w:tcW w:w="342" w:type="pct"/>
            <w:tcBorders>
              <w:top w:val="nil"/>
              <w:left w:val="nil"/>
              <w:bottom w:val="nil"/>
              <w:right w:val="nil"/>
            </w:tcBorders>
            <w:shd w:val="clear" w:color="auto" w:fill="auto"/>
            <w:vAlign w:val="bottom"/>
            <w:hideMark/>
          </w:tcPr>
          <w:p w14:paraId="1FA0FEFB"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7E62B1E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2B50F3F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5BAD2CEA"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1DA0FE7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444E5BC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44815E6F" w14:textId="77777777" w:rsidTr="001C506F">
        <w:trPr>
          <w:trHeight w:val="315"/>
        </w:trPr>
        <w:tc>
          <w:tcPr>
            <w:tcW w:w="658" w:type="pct"/>
            <w:tcBorders>
              <w:top w:val="nil"/>
              <w:left w:val="nil"/>
              <w:bottom w:val="nil"/>
              <w:right w:val="nil"/>
            </w:tcBorders>
            <w:shd w:val="clear" w:color="auto" w:fill="auto"/>
            <w:vAlign w:val="bottom"/>
            <w:hideMark/>
          </w:tcPr>
          <w:p w14:paraId="1E6CF5B6"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Sunday</w:t>
            </w:r>
          </w:p>
        </w:tc>
        <w:tc>
          <w:tcPr>
            <w:tcW w:w="487" w:type="pct"/>
            <w:tcBorders>
              <w:top w:val="nil"/>
              <w:left w:val="nil"/>
              <w:bottom w:val="nil"/>
              <w:right w:val="nil"/>
            </w:tcBorders>
            <w:shd w:val="clear" w:color="auto" w:fill="auto"/>
            <w:vAlign w:val="bottom"/>
            <w:hideMark/>
          </w:tcPr>
          <w:p w14:paraId="551B1617"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2/14/16</w:t>
            </w:r>
          </w:p>
        </w:tc>
        <w:tc>
          <w:tcPr>
            <w:tcW w:w="342" w:type="pct"/>
            <w:tcBorders>
              <w:top w:val="nil"/>
              <w:left w:val="nil"/>
              <w:bottom w:val="nil"/>
              <w:right w:val="nil"/>
            </w:tcBorders>
            <w:shd w:val="clear" w:color="auto" w:fill="auto"/>
            <w:vAlign w:val="bottom"/>
            <w:hideMark/>
          </w:tcPr>
          <w:p w14:paraId="0B2B5B6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195F5418"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7929DAFB"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55C2CD36"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2D477E8A"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2ACE3985"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7ACBB2B8" w14:textId="77777777" w:rsidTr="001C506F">
        <w:trPr>
          <w:trHeight w:val="315"/>
        </w:trPr>
        <w:tc>
          <w:tcPr>
            <w:tcW w:w="658" w:type="pct"/>
            <w:tcBorders>
              <w:top w:val="nil"/>
              <w:left w:val="nil"/>
              <w:bottom w:val="nil"/>
              <w:right w:val="nil"/>
            </w:tcBorders>
            <w:shd w:val="clear" w:color="auto" w:fill="auto"/>
            <w:vAlign w:val="bottom"/>
            <w:hideMark/>
          </w:tcPr>
          <w:p w14:paraId="3210AE3A"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Monday</w:t>
            </w:r>
          </w:p>
        </w:tc>
        <w:tc>
          <w:tcPr>
            <w:tcW w:w="487" w:type="pct"/>
            <w:tcBorders>
              <w:top w:val="nil"/>
              <w:left w:val="nil"/>
              <w:bottom w:val="nil"/>
              <w:right w:val="nil"/>
            </w:tcBorders>
            <w:shd w:val="clear" w:color="auto" w:fill="auto"/>
            <w:vAlign w:val="bottom"/>
            <w:hideMark/>
          </w:tcPr>
          <w:p w14:paraId="44F8C21C"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2/15/16</w:t>
            </w:r>
          </w:p>
        </w:tc>
        <w:tc>
          <w:tcPr>
            <w:tcW w:w="342" w:type="pct"/>
            <w:tcBorders>
              <w:top w:val="nil"/>
              <w:left w:val="nil"/>
              <w:bottom w:val="nil"/>
              <w:right w:val="nil"/>
            </w:tcBorders>
            <w:shd w:val="clear" w:color="auto" w:fill="auto"/>
            <w:vAlign w:val="bottom"/>
            <w:hideMark/>
          </w:tcPr>
          <w:p w14:paraId="163B7A40"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02CDA71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268F0B66"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58B501D3"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3313EE38"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1EA6A9C5"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09469544" w14:textId="77777777" w:rsidTr="001C506F">
        <w:trPr>
          <w:trHeight w:val="315"/>
        </w:trPr>
        <w:tc>
          <w:tcPr>
            <w:tcW w:w="658" w:type="pct"/>
            <w:tcBorders>
              <w:top w:val="nil"/>
              <w:left w:val="nil"/>
              <w:bottom w:val="nil"/>
              <w:right w:val="nil"/>
            </w:tcBorders>
            <w:shd w:val="clear" w:color="auto" w:fill="auto"/>
            <w:vAlign w:val="bottom"/>
            <w:hideMark/>
          </w:tcPr>
          <w:p w14:paraId="739439F9"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Tuesday</w:t>
            </w:r>
          </w:p>
        </w:tc>
        <w:tc>
          <w:tcPr>
            <w:tcW w:w="487" w:type="pct"/>
            <w:tcBorders>
              <w:top w:val="nil"/>
              <w:left w:val="nil"/>
              <w:bottom w:val="nil"/>
              <w:right w:val="nil"/>
            </w:tcBorders>
            <w:shd w:val="clear" w:color="auto" w:fill="auto"/>
            <w:vAlign w:val="bottom"/>
            <w:hideMark/>
          </w:tcPr>
          <w:p w14:paraId="1880EC7C"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2/16/16</w:t>
            </w:r>
          </w:p>
        </w:tc>
        <w:tc>
          <w:tcPr>
            <w:tcW w:w="342" w:type="pct"/>
            <w:tcBorders>
              <w:top w:val="nil"/>
              <w:left w:val="nil"/>
              <w:bottom w:val="nil"/>
              <w:right w:val="nil"/>
            </w:tcBorders>
            <w:shd w:val="clear" w:color="auto" w:fill="auto"/>
            <w:vAlign w:val="bottom"/>
            <w:hideMark/>
          </w:tcPr>
          <w:p w14:paraId="24FD2199"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1DFEA82D"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4D8685A9"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3CC290E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0F3D5545"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3EFCF4C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4E3D5BC2" w14:textId="77777777" w:rsidTr="001C506F">
        <w:trPr>
          <w:trHeight w:val="315"/>
        </w:trPr>
        <w:tc>
          <w:tcPr>
            <w:tcW w:w="658" w:type="pct"/>
            <w:tcBorders>
              <w:top w:val="nil"/>
              <w:left w:val="nil"/>
              <w:bottom w:val="nil"/>
              <w:right w:val="nil"/>
            </w:tcBorders>
            <w:shd w:val="clear" w:color="auto" w:fill="auto"/>
            <w:vAlign w:val="bottom"/>
            <w:hideMark/>
          </w:tcPr>
          <w:p w14:paraId="73D8FC8F"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Wednesday</w:t>
            </w:r>
          </w:p>
        </w:tc>
        <w:tc>
          <w:tcPr>
            <w:tcW w:w="487" w:type="pct"/>
            <w:tcBorders>
              <w:top w:val="nil"/>
              <w:left w:val="nil"/>
              <w:bottom w:val="nil"/>
              <w:right w:val="nil"/>
            </w:tcBorders>
            <w:shd w:val="clear" w:color="auto" w:fill="auto"/>
            <w:vAlign w:val="bottom"/>
            <w:hideMark/>
          </w:tcPr>
          <w:p w14:paraId="665DF641"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2/17/16</w:t>
            </w:r>
          </w:p>
        </w:tc>
        <w:tc>
          <w:tcPr>
            <w:tcW w:w="342" w:type="pct"/>
            <w:tcBorders>
              <w:top w:val="nil"/>
              <w:left w:val="nil"/>
              <w:bottom w:val="nil"/>
              <w:right w:val="nil"/>
            </w:tcBorders>
            <w:shd w:val="clear" w:color="auto" w:fill="auto"/>
            <w:vAlign w:val="bottom"/>
            <w:hideMark/>
          </w:tcPr>
          <w:p w14:paraId="3DBD02A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171B1E0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065CB5B6"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2DB3CA8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656E6F58"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58B260ED"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0BD3F815" w14:textId="77777777" w:rsidTr="001C506F">
        <w:trPr>
          <w:trHeight w:val="315"/>
        </w:trPr>
        <w:tc>
          <w:tcPr>
            <w:tcW w:w="658" w:type="pct"/>
            <w:tcBorders>
              <w:top w:val="nil"/>
              <w:left w:val="nil"/>
              <w:bottom w:val="nil"/>
              <w:right w:val="nil"/>
            </w:tcBorders>
            <w:shd w:val="clear" w:color="auto" w:fill="auto"/>
            <w:vAlign w:val="bottom"/>
            <w:hideMark/>
          </w:tcPr>
          <w:p w14:paraId="22F5FE6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Thursday</w:t>
            </w:r>
          </w:p>
        </w:tc>
        <w:tc>
          <w:tcPr>
            <w:tcW w:w="487" w:type="pct"/>
            <w:tcBorders>
              <w:top w:val="nil"/>
              <w:left w:val="nil"/>
              <w:bottom w:val="nil"/>
              <w:right w:val="nil"/>
            </w:tcBorders>
            <w:shd w:val="clear" w:color="auto" w:fill="auto"/>
            <w:vAlign w:val="bottom"/>
            <w:hideMark/>
          </w:tcPr>
          <w:p w14:paraId="522CFECB"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2/18/16</w:t>
            </w:r>
          </w:p>
        </w:tc>
        <w:tc>
          <w:tcPr>
            <w:tcW w:w="342" w:type="pct"/>
            <w:tcBorders>
              <w:top w:val="nil"/>
              <w:left w:val="nil"/>
              <w:bottom w:val="nil"/>
              <w:right w:val="nil"/>
            </w:tcBorders>
            <w:shd w:val="clear" w:color="auto" w:fill="auto"/>
            <w:vAlign w:val="bottom"/>
            <w:hideMark/>
          </w:tcPr>
          <w:p w14:paraId="2337A1FE"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284E447F"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5DA690F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5A13D228"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4572297D"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47AE7BE6"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18F4256D" w14:textId="77777777" w:rsidTr="001C506F">
        <w:trPr>
          <w:trHeight w:val="315"/>
        </w:trPr>
        <w:tc>
          <w:tcPr>
            <w:tcW w:w="658" w:type="pct"/>
            <w:tcBorders>
              <w:top w:val="nil"/>
              <w:left w:val="nil"/>
              <w:bottom w:val="nil"/>
              <w:right w:val="nil"/>
            </w:tcBorders>
            <w:shd w:val="clear" w:color="auto" w:fill="auto"/>
            <w:vAlign w:val="bottom"/>
            <w:hideMark/>
          </w:tcPr>
          <w:p w14:paraId="5DE0E2B8"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Friday</w:t>
            </w:r>
          </w:p>
        </w:tc>
        <w:tc>
          <w:tcPr>
            <w:tcW w:w="487" w:type="pct"/>
            <w:tcBorders>
              <w:top w:val="nil"/>
              <w:left w:val="nil"/>
              <w:bottom w:val="nil"/>
              <w:right w:val="nil"/>
            </w:tcBorders>
            <w:shd w:val="clear" w:color="auto" w:fill="auto"/>
            <w:vAlign w:val="bottom"/>
            <w:hideMark/>
          </w:tcPr>
          <w:p w14:paraId="17668350"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2/19/16</w:t>
            </w:r>
          </w:p>
        </w:tc>
        <w:tc>
          <w:tcPr>
            <w:tcW w:w="342" w:type="pct"/>
            <w:tcBorders>
              <w:top w:val="nil"/>
              <w:left w:val="nil"/>
              <w:bottom w:val="nil"/>
              <w:right w:val="nil"/>
            </w:tcBorders>
            <w:shd w:val="clear" w:color="auto" w:fill="auto"/>
            <w:vAlign w:val="bottom"/>
            <w:hideMark/>
          </w:tcPr>
          <w:p w14:paraId="52C85F11"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6BF3E23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06397BE6"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6652D109"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122A461A"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7AD00246"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0784E776" w14:textId="77777777" w:rsidTr="001C506F">
        <w:trPr>
          <w:trHeight w:val="315"/>
        </w:trPr>
        <w:tc>
          <w:tcPr>
            <w:tcW w:w="658" w:type="pct"/>
            <w:tcBorders>
              <w:top w:val="nil"/>
              <w:left w:val="nil"/>
              <w:bottom w:val="nil"/>
              <w:right w:val="nil"/>
            </w:tcBorders>
            <w:shd w:val="clear" w:color="auto" w:fill="auto"/>
            <w:vAlign w:val="bottom"/>
            <w:hideMark/>
          </w:tcPr>
          <w:p w14:paraId="694C92F3"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Saturday</w:t>
            </w:r>
          </w:p>
        </w:tc>
        <w:tc>
          <w:tcPr>
            <w:tcW w:w="487" w:type="pct"/>
            <w:tcBorders>
              <w:top w:val="nil"/>
              <w:left w:val="nil"/>
              <w:bottom w:val="nil"/>
              <w:right w:val="nil"/>
            </w:tcBorders>
            <w:shd w:val="clear" w:color="auto" w:fill="auto"/>
            <w:vAlign w:val="bottom"/>
            <w:hideMark/>
          </w:tcPr>
          <w:p w14:paraId="39AE51A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2/20/16</w:t>
            </w:r>
          </w:p>
        </w:tc>
        <w:tc>
          <w:tcPr>
            <w:tcW w:w="342" w:type="pct"/>
            <w:tcBorders>
              <w:top w:val="nil"/>
              <w:left w:val="nil"/>
              <w:bottom w:val="nil"/>
              <w:right w:val="nil"/>
            </w:tcBorders>
            <w:shd w:val="clear" w:color="auto" w:fill="auto"/>
            <w:vAlign w:val="bottom"/>
            <w:hideMark/>
          </w:tcPr>
          <w:p w14:paraId="6F7EC07D"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6CAB794A"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0958EBB8"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3357B19C"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46457740"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71FCBA53"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2EB014A4" w14:textId="77777777" w:rsidTr="001C506F">
        <w:trPr>
          <w:trHeight w:val="315"/>
        </w:trPr>
        <w:tc>
          <w:tcPr>
            <w:tcW w:w="658" w:type="pct"/>
            <w:tcBorders>
              <w:top w:val="nil"/>
              <w:left w:val="nil"/>
              <w:bottom w:val="nil"/>
              <w:right w:val="nil"/>
            </w:tcBorders>
            <w:shd w:val="clear" w:color="auto" w:fill="auto"/>
            <w:vAlign w:val="bottom"/>
            <w:hideMark/>
          </w:tcPr>
          <w:p w14:paraId="10B03D29"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Sunday</w:t>
            </w:r>
          </w:p>
        </w:tc>
        <w:tc>
          <w:tcPr>
            <w:tcW w:w="487" w:type="pct"/>
            <w:tcBorders>
              <w:top w:val="nil"/>
              <w:left w:val="nil"/>
              <w:bottom w:val="nil"/>
              <w:right w:val="nil"/>
            </w:tcBorders>
            <w:shd w:val="clear" w:color="auto" w:fill="auto"/>
            <w:vAlign w:val="bottom"/>
            <w:hideMark/>
          </w:tcPr>
          <w:p w14:paraId="54271693"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2/21/16</w:t>
            </w:r>
          </w:p>
        </w:tc>
        <w:tc>
          <w:tcPr>
            <w:tcW w:w="342" w:type="pct"/>
            <w:tcBorders>
              <w:top w:val="nil"/>
              <w:left w:val="nil"/>
              <w:bottom w:val="nil"/>
              <w:right w:val="nil"/>
            </w:tcBorders>
            <w:shd w:val="clear" w:color="auto" w:fill="auto"/>
            <w:vAlign w:val="bottom"/>
            <w:hideMark/>
          </w:tcPr>
          <w:p w14:paraId="7A99E695"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7D2FD285"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2EAC23D7"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1CE7BBC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011AD45A"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7D51301F"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28A4EB6B" w14:textId="77777777" w:rsidTr="001C506F">
        <w:trPr>
          <w:trHeight w:val="315"/>
        </w:trPr>
        <w:tc>
          <w:tcPr>
            <w:tcW w:w="658" w:type="pct"/>
            <w:tcBorders>
              <w:top w:val="nil"/>
              <w:left w:val="nil"/>
              <w:bottom w:val="nil"/>
              <w:right w:val="nil"/>
            </w:tcBorders>
            <w:shd w:val="clear" w:color="auto" w:fill="auto"/>
            <w:vAlign w:val="bottom"/>
            <w:hideMark/>
          </w:tcPr>
          <w:p w14:paraId="3414B4DD"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Monday</w:t>
            </w:r>
          </w:p>
        </w:tc>
        <w:tc>
          <w:tcPr>
            <w:tcW w:w="487" w:type="pct"/>
            <w:tcBorders>
              <w:top w:val="nil"/>
              <w:left w:val="nil"/>
              <w:bottom w:val="nil"/>
              <w:right w:val="nil"/>
            </w:tcBorders>
            <w:shd w:val="clear" w:color="auto" w:fill="auto"/>
            <w:vAlign w:val="bottom"/>
            <w:hideMark/>
          </w:tcPr>
          <w:p w14:paraId="196B6199"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2/22/16</w:t>
            </w:r>
          </w:p>
        </w:tc>
        <w:tc>
          <w:tcPr>
            <w:tcW w:w="342" w:type="pct"/>
            <w:tcBorders>
              <w:top w:val="nil"/>
              <w:left w:val="nil"/>
              <w:bottom w:val="nil"/>
              <w:right w:val="nil"/>
            </w:tcBorders>
            <w:shd w:val="clear" w:color="auto" w:fill="auto"/>
            <w:vAlign w:val="bottom"/>
            <w:hideMark/>
          </w:tcPr>
          <w:p w14:paraId="478BDFDB"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5C17B40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1461E708"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0AE8CEC3"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2050D2CD"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57B3D2A5"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54C9953A" w14:textId="77777777" w:rsidTr="001C506F">
        <w:trPr>
          <w:trHeight w:val="315"/>
        </w:trPr>
        <w:tc>
          <w:tcPr>
            <w:tcW w:w="658" w:type="pct"/>
            <w:tcBorders>
              <w:top w:val="nil"/>
              <w:left w:val="nil"/>
              <w:bottom w:val="nil"/>
              <w:right w:val="nil"/>
            </w:tcBorders>
            <w:shd w:val="clear" w:color="auto" w:fill="auto"/>
            <w:vAlign w:val="bottom"/>
            <w:hideMark/>
          </w:tcPr>
          <w:p w14:paraId="59E83BCA"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Tuesday</w:t>
            </w:r>
          </w:p>
        </w:tc>
        <w:tc>
          <w:tcPr>
            <w:tcW w:w="487" w:type="pct"/>
            <w:tcBorders>
              <w:top w:val="nil"/>
              <w:left w:val="nil"/>
              <w:bottom w:val="nil"/>
              <w:right w:val="nil"/>
            </w:tcBorders>
            <w:shd w:val="clear" w:color="auto" w:fill="auto"/>
            <w:vAlign w:val="bottom"/>
            <w:hideMark/>
          </w:tcPr>
          <w:p w14:paraId="3D4A9F0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2/23/16</w:t>
            </w:r>
          </w:p>
        </w:tc>
        <w:tc>
          <w:tcPr>
            <w:tcW w:w="342" w:type="pct"/>
            <w:tcBorders>
              <w:top w:val="nil"/>
              <w:left w:val="nil"/>
              <w:bottom w:val="nil"/>
              <w:right w:val="nil"/>
            </w:tcBorders>
            <w:shd w:val="clear" w:color="auto" w:fill="auto"/>
            <w:vAlign w:val="bottom"/>
            <w:hideMark/>
          </w:tcPr>
          <w:p w14:paraId="72C2D568"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3781F423"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0F7FB836"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31CAACC3"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475270B5"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40BAAE9D"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34DE6D98" w14:textId="77777777" w:rsidTr="001C506F">
        <w:trPr>
          <w:trHeight w:val="315"/>
        </w:trPr>
        <w:tc>
          <w:tcPr>
            <w:tcW w:w="658" w:type="pct"/>
            <w:tcBorders>
              <w:top w:val="nil"/>
              <w:left w:val="nil"/>
              <w:bottom w:val="nil"/>
              <w:right w:val="nil"/>
            </w:tcBorders>
            <w:shd w:val="clear" w:color="auto" w:fill="auto"/>
            <w:vAlign w:val="bottom"/>
            <w:hideMark/>
          </w:tcPr>
          <w:p w14:paraId="546EA3E4"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Wednesday</w:t>
            </w:r>
          </w:p>
        </w:tc>
        <w:tc>
          <w:tcPr>
            <w:tcW w:w="487" w:type="pct"/>
            <w:tcBorders>
              <w:top w:val="nil"/>
              <w:left w:val="nil"/>
              <w:bottom w:val="nil"/>
              <w:right w:val="nil"/>
            </w:tcBorders>
            <w:shd w:val="clear" w:color="auto" w:fill="auto"/>
            <w:vAlign w:val="bottom"/>
            <w:hideMark/>
          </w:tcPr>
          <w:p w14:paraId="33924928"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2/24/16</w:t>
            </w:r>
          </w:p>
        </w:tc>
        <w:tc>
          <w:tcPr>
            <w:tcW w:w="342" w:type="pct"/>
            <w:tcBorders>
              <w:top w:val="nil"/>
              <w:left w:val="nil"/>
              <w:bottom w:val="nil"/>
              <w:right w:val="nil"/>
            </w:tcBorders>
            <w:shd w:val="clear" w:color="auto" w:fill="auto"/>
            <w:vAlign w:val="bottom"/>
            <w:hideMark/>
          </w:tcPr>
          <w:p w14:paraId="0E0D4985"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2ECA1975"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1A3F6271"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0CB040BA"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60AFD179"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5403E7BF"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r w:rsidR="001C506F" w:rsidRPr="001C506F" w14:paraId="70888C6B" w14:textId="77777777" w:rsidTr="001C506F">
        <w:trPr>
          <w:trHeight w:val="315"/>
        </w:trPr>
        <w:tc>
          <w:tcPr>
            <w:tcW w:w="658" w:type="pct"/>
            <w:tcBorders>
              <w:top w:val="nil"/>
              <w:left w:val="nil"/>
              <w:bottom w:val="nil"/>
              <w:right w:val="nil"/>
            </w:tcBorders>
            <w:shd w:val="clear" w:color="auto" w:fill="auto"/>
            <w:vAlign w:val="bottom"/>
            <w:hideMark/>
          </w:tcPr>
          <w:p w14:paraId="541F2693"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Thursday</w:t>
            </w:r>
          </w:p>
        </w:tc>
        <w:tc>
          <w:tcPr>
            <w:tcW w:w="487" w:type="pct"/>
            <w:tcBorders>
              <w:top w:val="nil"/>
              <w:left w:val="nil"/>
              <w:bottom w:val="nil"/>
              <w:right w:val="nil"/>
            </w:tcBorders>
            <w:shd w:val="clear" w:color="auto" w:fill="auto"/>
            <w:vAlign w:val="bottom"/>
            <w:hideMark/>
          </w:tcPr>
          <w:p w14:paraId="4A17C4BF"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1C506F">
              <w:rPr>
                <w:rFonts w:ascii="Calibri" w:eastAsia="Times New Roman" w:hAnsi="Calibri" w:cs="Arial"/>
                <w:color w:val="000000"/>
                <w:bdr w:val="none" w:sz="0" w:space="0" w:color="auto"/>
              </w:rPr>
              <w:t>2/25/16</w:t>
            </w:r>
          </w:p>
        </w:tc>
        <w:tc>
          <w:tcPr>
            <w:tcW w:w="342" w:type="pct"/>
            <w:tcBorders>
              <w:top w:val="nil"/>
              <w:left w:val="nil"/>
              <w:bottom w:val="nil"/>
              <w:right w:val="nil"/>
            </w:tcBorders>
            <w:shd w:val="clear" w:color="auto" w:fill="auto"/>
            <w:vAlign w:val="bottom"/>
            <w:hideMark/>
          </w:tcPr>
          <w:p w14:paraId="0CE3AA15"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979" w:type="pct"/>
            <w:tcBorders>
              <w:top w:val="nil"/>
              <w:left w:val="nil"/>
              <w:bottom w:val="nil"/>
              <w:right w:val="nil"/>
            </w:tcBorders>
            <w:shd w:val="clear" w:color="auto" w:fill="auto"/>
            <w:vAlign w:val="bottom"/>
            <w:hideMark/>
          </w:tcPr>
          <w:p w14:paraId="1500A12D"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441" w:type="pct"/>
            <w:tcBorders>
              <w:top w:val="nil"/>
              <w:left w:val="nil"/>
              <w:bottom w:val="nil"/>
              <w:right w:val="nil"/>
            </w:tcBorders>
            <w:shd w:val="clear" w:color="auto" w:fill="auto"/>
            <w:vAlign w:val="bottom"/>
            <w:hideMark/>
          </w:tcPr>
          <w:p w14:paraId="54340201"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868" w:type="pct"/>
            <w:tcBorders>
              <w:top w:val="nil"/>
              <w:left w:val="nil"/>
              <w:bottom w:val="nil"/>
              <w:right w:val="nil"/>
            </w:tcBorders>
            <w:shd w:val="clear" w:color="auto" w:fill="auto"/>
            <w:vAlign w:val="bottom"/>
            <w:hideMark/>
          </w:tcPr>
          <w:p w14:paraId="6A3DC537"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503" w:type="pct"/>
            <w:tcBorders>
              <w:top w:val="nil"/>
              <w:left w:val="nil"/>
              <w:bottom w:val="nil"/>
              <w:right w:val="nil"/>
            </w:tcBorders>
            <w:shd w:val="clear" w:color="auto" w:fill="auto"/>
            <w:vAlign w:val="bottom"/>
            <w:hideMark/>
          </w:tcPr>
          <w:p w14:paraId="5EC3BB8D"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722" w:type="pct"/>
            <w:tcBorders>
              <w:top w:val="nil"/>
              <w:left w:val="nil"/>
              <w:bottom w:val="nil"/>
              <w:right w:val="nil"/>
            </w:tcBorders>
            <w:shd w:val="clear" w:color="auto" w:fill="auto"/>
            <w:vAlign w:val="bottom"/>
            <w:hideMark/>
          </w:tcPr>
          <w:p w14:paraId="15FEF1A2" w14:textId="77777777" w:rsidR="001C506F" w:rsidRPr="001C506F" w:rsidRDefault="001C506F" w:rsidP="001C50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r>
    </w:tbl>
    <w:p w14:paraId="417FEA65" w14:textId="77777777" w:rsidR="001C506F" w:rsidRDefault="001C506F" w:rsidP="004F6E41">
      <w:pPr>
        <w:pStyle w:val="Heading2"/>
        <w:rPr>
          <w:rFonts w:ascii="Calibri" w:hAnsi="Calibri"/>
        </w:rPr>
      </w:pPr>
    </w:p>
    <w:p w14:paraId="634FF28A" w14:textId="77777777" w:rsidR="001C506F" w:rsidRDefault="001C506F" w:rsidP="004F6E41">
      <w:pPr>
        <w:pStyle w:val="Heading2"/>
        <w:rPr>
          <w:rFonts w:ascii="Calibri" w:hAnsi="Calibri"/>
        </w:rPr>
      </w:pPr>
    </w:p>
    <w:p w14:paraId="0D188DC6" w14:textId="77777777" w:rsidR="004F6E41" w:rsidRDefault="004F6E41" w:rsidP="004F6E41">
      <w:pPr>
        <w:pStyle w:val="Heading2"/>
      </w:pPr>
      <w:r>
        <w:rPr>
          <w:rFonts w:ascii="Calibri" w:hAnsi="Calibri"/>
        </w:rPr>
        <w:t>Media and Communications</w:t>
      </w:r>
      <w:bookmarkEnd w:id="10"/>
    </w:p>
    <w:p w14:paraId="02039F27" w14:textId="77777777" w:rsidR="004F6E41" w:rsidRDefault="004F6E41" w:rsidP="004F6E41">
      <w:pPr>
        <w:pStyle w:val="Body"/>
      </w:pPr>
    </w:p>
    <w:p w14:paraId="5FFD53D0" w14:textId="77777777" w:rsidR="008440E0" w:rsidRDefault="004F6E41">
      <w:pPr>
        <w:pStyle w:val="Body"/>
      </w:pPr>
      <w:r>
        <w:rPr>
          <w:rFonts w:eastAsia="Arial Unicode MS" w:cs="Arial Unicode MS"/>
          <w:b/>
          <w:bCs/>
        </w:rPr>
        <w:t>[The purpose of this section is to identify media outlets in your district and to establish a basic media strategy.]</w:t>
      </w:r>
    </w:p>
    <w:p w14:paraId="148538B2" w14:textId="77777777" w:rsidR="004F6E41" w:rsidRDefault="004F6E41">
      <w:pPr>
        <w:pStyle w:val="Body"/>
        <w:rPr>
          <w:rFonts w:eastAsia="Arial Unicode MS" w:cs="Arial Unicode MS"/>
          <w:b/>
          <w:bCs/>
        </w:rPr>
      </w:pPr>
    </w:p>
    <w:p w14:paraId="55DCBEE2" w14:textId="77777777" w:rsidR="008440E0" w:rsidRDefault="00FC5DE4">
      <w:pPr>
        <w:pStyle w:val="Body"/>
      </w:pPr>
      <w:r>
        <w:rPr>
          <w:rFonts w:eastAsia="Arial Unicode MS" w:cs="Arial Unicode MS"/>
          <w:b/>
          <w:bCs/>
        </w:rPr>
        <w:t>Media Relationships</w:t>
      </w:r>
    </w:p>
    <w:p w14:paraId="1093C31D" w14:textId="4D19853F" w:rsidR="008440E0" w:rsidRDefault="00FC5DE4">
      <w:pPr>
        <w:pStyle w:val="Body"/>
      </w:pPr>
      <w:r>
        <w:rPr>
          <w:rFonts w:eastAsia="Arial Unicode MS" w:cs="Arial Unicode MS"/>
        </w:rPr>
        <w:t>Early in the campaign cycle, the candidate will extend a call of introduction to key members of the press and media.</w:t>
      </w:r>
      <w:r w:rsidR="001C355F">
        <w:rPr>
          <w:rFonts w:eastAsia="Arial Unicode MS" w:cs="Arial Unicode MS"/>
        </w:rPr>
        <w:t xml:space="preserve"> </w:t>
      </w:r>
      <w:r>
        <w:rPr>
          <w:rFonts w:eastAsia="Arial Unicode MS" w:cs="Arial Unicode MS"/>
        </w:rPr>
        <w:t>If a campaign manager is hired at this time, that individuals name and contact information will be distributed.</w:t>
      </w:r>
    </w:p>
    <w:p w14:paraId="0FB0EF4D" w14:textId="77777777" w:rsidR="008440E0" w:rsidRDefault="008440E0">
      <w:pPr>
        <w:pStyle w:val="Body"/>
      </w:pPr>
    </w:p>
    <w:p w14:paraId="11D9268E" w14:textId="77777777" w:rsidR="008440E0" w:rsidRDefault="00FC5DE4">
      <w:pPr>
        <w:pStyle w:val="Body"/>
      </w:pPr>
      <w:r>
        <w:rPr>
          <w:rFonts w:eastAsia="Arial Unicode MS" w:cs="Arial Unicode MS"/>
        </w:rPr>
        <w:lastRenderedPageBreak/>
        <w:t>The campaign will complete all questionnaires from local media and look for other opportunities, like op-eds or guest opinions, to use local media to deliver our message.</w:t>
      </w:r>
    </w:p>
    <w:p w14:paraId="52A8D74C" w14:textId="77777777" w:rsidR="008440E0" w:rsidRDefault="008440E0">
      <w:pPr>
        <w:pStyle w:val="Body"/>
      </w:pPr>
    </w:p>
    <w:p w14:paraId="325863EA" w14:textId="40B8A336" w:rsidR="008440E0" w:rsidRDefault="00FC5DE4">
      <w:pPr>
        <w:pStyle w:val="Body"/>
      </w:pPr>
      <w:r>
        <w:rPr>
          <w:rFonts w:eastAsia="Arial Unicode MS" w:cs="Arial Unicode MS"/>
        </w:rPr>
        <w:t>When appropriate, the campaign will send press releases or hold press conferences.</w:t>
      </w:r>
      <w:r w:rsidR="001C355F">
        <w:rPr>
          <w:rFonts w:eastAsia="Arial Unicode MS" w:cs="Arial Unicode MS"/>
        </w:rPr>
        <w:t xml:space="preserve"> </w:t>
      </w:r>
      <w:r>
        <w:rPr>
          <w:rFonts w:eastAsia="Arial Unicode MS" w:cs="Arial Unicode MS"/>
        </w:rPr>
        <w:t>This may be to announce key endorsements, key policy plans or to denounce attacks.</w:t>
      </w:r>
      <w:r w:rsidR="001C355F">
        <w:rPr>
          <w:rFonts w:eastAsia="Arial Unicode MS" w:cs="Arial Unicode MS"/>
        </w:rPr>
        <w:t xml:space="preserve"> </w:t>
      </w:r>
      <w:r>
        <w:rPr>
          <w:rFonts w:eastAsia="Arial Unicode MS" w:cs="Arial Unicode MS"/>
          <w:b/>
          <w:bCs/>
        </w:rPr>
        <w:t>[This works better in areas outside of Ada County where legislative candidates get more attention from local media.]</w:t>
      </w:r>
    </w:p>
    <w:p w14:paraId="03FDD1AB" w14:textId="77777777" w:rsidR="008440E0" w:rsidRDefault="008440E0">
      <w:pPr>
        <w:pStyle w:val="Body"/>
      </w:pPr>
    </w:p>
    <w:p w14:paraId="3B612F70" w14:textId="77777777" w:rsidR="008440E0" w:rsidRDefault="00FC5DE4">
      <w:pPr>
        <w:pStyle w:val="Body"/>
      </w:pPr>
      <w:r>
        <w:rPr>
          <w:rFonts w:eastAsia="Arial Unicode MS" w:cs="Arial Unicode MS"/>
          <w:b/>
          <w:bCs/>
        </w:rPr>
        <w:t>Media Outlets in District</w:t>
      </w:r>
    </w:p>
    <w:p w14:paraId="1A65BCDF" w14:textId="0F76800F" w:rsidR="008440E0" w:rsidRDefault="00FC5DE4">
      <w:pPr>
        <w:pStyle w:val="Body"/>
      </w:pPr>
      <w:r>
        <w:rPr>
          <w:rFonts w:eastAsia="Arial Unicode MS" w:cs="Arial Unicode MS"/>
        </w:rPr>
        <w:t xml:space="preserve">Use the below spreadsheet to list all media outlets and key contacts in your district. </w:t>
      </w:r>
      <w:r>
        <w:rPr>
          <w:rFonts w:eastAsia="Arial Unicode MS" w:cs="Arial Unicode MS"/>
          <w:b/>
          <w:bCs/>
        </w:rPr>
        <w:t>[</w:t>
      </w:r>
      <w:r w:rsidR="001C355F">
        <w:rPr>
          <w:rFonts w:eastAsia="Arial Unicode MS" w:cs="Arial Unicode MS"/>
          <w:b/>
          <w:bCs/>
        </w:rPr>
        <w:t>SDCDP</w:t>
      </w:r>
      <w:r>
        <w:rPr>
          <w:rFonts w:eastAsia="Arial Unicode MS" w:cs="Arial Unicode MS"/>
          <w:b/>
          <w:bCs/>
        </w:rPr>
        <w:t xml:space="preserve"> Staff can provide this for you if you don’t already have it]</w:t>
      </w:r>
    </w:p>
    <w:p w14:paraId="4C0B810A" w14:textId="77777777" w:rsidR="008440E0" w:rsidRDefault="008440E0">
      <w:pPr>
        <w:pStyle w:val="Body"/>
      </w:pPr>
    </w:p>
    <w:tbl>
      <w:tblPr>
        <w:tblW w:w="100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517"/>
        <w:gridCol w:w="2517"/>
        <w:gridCol w:w="2518"/>
        <w:gridCol w:w="2518"/>
      </w:tblGrid>
      <w:tr w:rsidR="008440E0" w14:paraId="0C658D5A" w14:textId="77777777">
        <w:trPr>
          <w:trHeight w:val="670"/>
        </w:trPr>
        <w:tc>
          <w:tcPr>
            <w:tcW w:w="251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70624827" w14:textId="77777777" w:rsidR="008440E0" w:rsidRDefault="00FC5DE4">
            <w:pPr>
              <w:pStyle w:val="FreeForm"/>
              <w:jc w:val="center"/>
            </w:pPr>
            <w:r>
              <w:rPr>
                <w:rFonts w:ascii="Tw Cen MT" w:hAnsi="Tw Cen MT"/>
                <w:b/>
                <w:bCs/>
                <w:sz w:val="24"/>
                <w:szCs w:val="24"/>
              </w:rPr>
              <w:t>Station or Paper Name</w:t>
            </w:r>
          </w:p>
        </w:tc>
        <w:tc>
          <w:tcPr>
            <w:tcW w:w="251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0576F31D" w14:textId="77777777" w:rsidR="008440E0" w:rsidRDefault="00FC5DE4">
            <w:pPr>
              <w:pStyle w:val="FreeForm"/>
              <w:jc w:val="center"/>
            </w:pPr>
            <w:r>
              <w:rPr>
                <w:rFonts w:ascii="Tw Cen MT" w:hAnsi="Tw Cen MT"/>
                <w:b/>
                <w:bCs/>
                <w:sz w:val="24"/>
                <w:szCs w:val="24"/>
              </w:rPr>
              <w:t>Reporter / Contact</w:t>
            </w:r>
          </w:p>
        </w:tc>
        <w:tc>
          <w:tcPr>
            <w:tcW w:w="25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3F594539" w14:textId="77777777" w:rsidR="008440E0" w:rsidRDefault="00FC5DE4">
            <w:pPr>
              <w:pStyle w:val="FreeForm"/>
              <w:jc w:val="center"/>
            </w:pPr>
            <w:r>
              <w:rPr>
                <w:rFonts w:ascii="Tw Cen MT" w:hAnsi="Tw Cen MT"/>
                <w:b/>
                <w:bCs/>
                <w:sz w:val="24"/>
                <w:szCs w:val="24"/>
              </w:rPr>
              <w:t>Phone and/or Email</w:t>
            </w:r>
          </w:p>
        </w:tc>
        <w:tc>
          <w:tcPr>
            <w:tcW w:w="25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5EC1838E" w14:textId="77777777" w:rsidR="008440E0" w:rsidRDefault="00FC5DE4">
            <w:pPr>
              <w:pStyle w:val="Body"/>
              <w:jc w:val="center"/>
              <w:rPr>
                <w:rFonts w:ascii="Tw Cen MT" w:eastAsia="Tw Cen MT" w:hAnsi="Tw Cen MT" w:cs="Tw Cen MT"/>
                <w:b/>
                <w:bCs/>
              </w:rPr>
            </w:pPr>
            <w:r>
              <w:rPr>
                <w:rFonts w:ascii="Tw Cen MT" w:hAnsi="Tw Cen MT"/>
                <w:b/>
                <w:bCs/>
              </w:rPr>
              <w:t>Other Details</w:t>
            </w:r>
          </w:p>
          <w:p w14:paraId="40E0D559" w14:textId="77777777" w:rsidR="008440E0" w:rsidRDefault="00FC5DE4">
            <w:pPr>
              <w:pStyle w:val="Body"/>
              <w:jc w:val="center"/>
            </w:pPr>
            <w:r>
              <w:rPr>
                <w:rFonts w:ascii="Tw Cen MT" w:hAnsi="Tw Cen MT"/>
                <w:b/>
                <w:bCs/>
                <w:i/>
                <w:iCs/>
                <w:color w:val="FF0000"/>
                <w:sz w:val="18"/>
                <w:szCs w:val="18"/>
                <w:u w:color="FF0000"/>
              </w:rPr>
              <w:t>(Times of call in shows, deadlines for submission, etc.)</w:t>
            </w:r>
          </w:p>
        </w:tc>
      </w:tr>
      <w:tr w:rsidR="008440E0" w14:paraId="59885682" w14:textId="77777777">
        <w:trPr>
          <w:trHeight w:val="290"/>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C7D41" w14:textId="77777777" w:rsidR="008440E0" w:rsidRDefault="008440E0"/>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DEBFF" w14:textId="77777777" w:rsidR="008440E0" w:rsidRDefault="008440E0"/>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3771D" w14:textId="77777777" w:rsidR="008440E0" w:rsidRDefault="008440E0"/>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D9FCE" w14:textId="77777777" w:rsidR="008440E0" w:rsidRDefault="008440E0"/>
        </w:tc>
      </w:tr>
      <w:tr w:rsidR="008440E0" w14:paraId="31FDDE92" w14:textId="77777777">
        <w:trPr>
          <w:trHeight w:val="290"/>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BADAA" w14:textId="77777777" w:rsidR="008440E0" w:rsidRDefault="008440E0"/>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236EF" w14:textId="77777777" w:rsidR="008440E0" w:rsidRDefault="008440E0"/>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26968" w14:textId="77777777" w:rsidR="008440E0" w:rsidRDefault="008440E0"/>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29AEA" w14:textId="77777777" w:rsidR="008440E0" w:rsidRDefault="008440E0"/>
        </w:tc>
      </w:tr>
      <w:tr w:rsidR="008440E0" w14:paraId="4941A89E" w14:textId="77777777">
        <w:trPr>
          <w:trHeight w:val="290"/>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05F87" w14:textId="77777777" w:rsidR="008440E0" w:rsidRDefault="008440E0"/>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DABBC" w14:textId="77777777" w:rsidR="008440E0" w:rsidRDefault="008440E0"/>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24881" w14:textId="77777777" w:rsidR="008440E0" w:rsidRDefault="008440E0"/>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4446C" w14:textId="77777777" w:rsidR="008440E0" w:rsidRDefault="008440E0"/>
        </w:tc>
      </w:tr>
      <w:tr w:rsidR="008440E0" w14:paraId="16EE9A24" w14:textId="77777777">
        <w:trPr>
          <w:trHeight w:val="290"/>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E96E1" w14:textId="77777777" w:rsidR="008440E0" w:rsidRDefault="008440E0"/>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F1BA4" w14:textId="77777777" w:rsidR="008440E0" w:rsidRDefault="008440E0"/>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43D9D" w14:textId="77777777" w:rsidR="008440E0" w:rsidRDefault="008440E0"/>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CA479" w14:textId="77777777" w:rsidR="008440E0" w:rsidRDefault="008440E0"/>
        </w:tc>
      </w:tr>
      <w:tr w:rsidR="008440E0" w14:paraId="5998F5F4" w14:textId="77777777">
        <w:trPr>
          <w:trHeight w:val="290"/>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C04EF" w14:textId="77777777" w:rsidR="008440E0" w:rsidRDefault="008440E0"/>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624F5" w14:textId="77777777" w:rsidR="008440E0" w:rsidRDefault="008440E0"/>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4A692" w14:textId="77777777" w:rsidR="008440E0" w:rsidRDefault="008440E0"/>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6E12A" w14:textId="77777777" w:rsidR="008440E0" w:rsidRDefault="008440E0"/>
        </w:tc>
      </w:tr>
    </w:tbl>
    <w:p w14:paraId="5C20687B" w14:textId="77777777" w:rsidR="008440E0" w:rsidRDefault="008440E0">
      <w:pPr>
        <w:pStyle w:val="Body"/>
        <w:widowControl w:val="0"/>
        <w:ind w:left="108" w:hanging="108"/>
      </w:pPr>
    </w:p>
    <w:p w14:paraId="62552487" w14:textId="77777777" w:rsidR="008440E0" w:rsidRDefault="008440E0">
      <w:pPr>
        <w:pStyle w:val="FreeForm"/>
      </w:pPr>
    </w:p>
    <w:p w14:paraId="776733D2" w14:textId="77777777" w:rsidR="008440E0" w:rsidRDefault="008440E0">
      <w:pPr>
        <w:pStyle w:val="Body"/>
      </w:pPr>
    </w:p>
    <w:p w14:paraId="4D3BE4E4" w14:textId="77777777" w:rsidR="008440E0" w:rsidRDefault="00FC5DE4">
      <w:pPr>
        <w:pStyle w:val="Body"/>
      </w:pPr>
      <w:r>
        <w:rPr>
          <w:rFonts w:eastAsia="Arial Unicode MS" w:cs="Arial Unicode MS"/>
          <w:b/>
          <w:bCs/>
        </w:rPr>
        <w:t>Letters to the Editor</w:t>
      </w:r>
    </w:p>
    <w:p w14:paraId="0DC8E45C" w14:textId="1786ECED" w:rsidR="008440E0" w:rsidRDefault="00FC5DE4">
      <w:pPr>
        <w:pStyle w:val="Body"/>
      </w:pPr>
      <w:r>
        <w:rPr>
          <w:rFonts w:eastAsia="Arial Unicode MS" w:cs="Arial Unicode MS"/>
        </w:rPr>
        <w:t xml:space="preserve">We will have a </w:t>
      </w:r>
      <w:proofErr w:type="gramStart"/>
      <w:r>
        <w:rPr>
          <w:rFonts w:eastAsia="Arial Unicode MS" w:cs="Arial Unicode MS"/>
        </w:rPr>
        <w:t>strong letters</w:t>
      </w:r>
      <w:proofErr w:type="gramEnd"/>
      <w:r>
        <w:rPr>
          <w:rFonts w:eastAsia="Arial Unicode MS" w:cs="Arial Unicode MS"/>
        </w:rPr>
        <w:t xml:space="preserve"> to the editor campaign organized by a volunteer coordinator.</w:t>
      </w:r>
      <w:r w:rsidR="001C355F">
        <w:rPr>
          <w:rFonts w:eastAsia="Arial Unicode MS" w:cs="Arial Unicode MS"/>
        </w:rPr>
        <w:t xml:space="preserve"> </w:t>
      </w:r>
      <w:r>
        <w:rPr>
          <w:rFonts w:eastAsia="Arial Unicode MS" w:cs="Arial Unicode MS"/>
        </w:rPr>
        <w:t>We will provide supporters with pre-written letters that they can sign and submit and talking points to write their own letters.</w:t>
      </w:r>
      <w:r w:rsidR="001C355F">
        <w:rPr>
          <w:rFonts w:eastAsia="Arial Unicode MS" w:cs="Arial Unicode MS"/>
        </w:rPr>
        <w:t xml:space="preserve"> </w:t>
      </w:r>
      <w:r>
        <w:rPr>
          <w:rFonts w:eastAsia="Arial Unicode MS" w:cs="Arial Unicode MS"/>
        </w:rPr>
        <w:t>We will have a list of individuals who are prepared to respond rapidly to negative editorials or letters from our opposition. We will start our LTE campaign right after Labor Day and increase the frequency of letters up until the election.</w:t>
      </w:r>
      <w:r w:rsidR="001C355F">
        <w:rPr>
          <w:rFonts w:eastAsia="Arial Unicode MS" w:cs="Arial Unicode MS"/>
        </w:rPr>
        <w:t xml:space="preserve"> </w:t>
      </w:r>
    </w:p>
    <w:p w14:paraId="6EED559E" w14:textId="77777777" w:rsidR="008440E0" w:rsidRDefault="008440E0">
      <w:pPr>
        <w:pStyle w:val="Body"/>
      </w:pPr>
    </w:p>
    <w:p w14:paraId="21FA7115" w14:textId="137982DB" w:rsidR="008440E0" w:rsidRDefault="00FC5DE4">
      <w:pPr>
        <w:pStyle w:val="Body"/>
      </w:pPr>
      <w:r>
        <w:rPr>
          <w:rFonts w:eastAsia="Arial Unicode MS" w:cs="Arial Unicode MS"/>
          <w:b/>
          <w:bCs/>
        </w:rPr>
        <w:t>NOTE: Use the press release template on the following page when sending information to the media.</w:t>
      </w:r>
      <w:r w:rsidR="001C355F">
        <w:rPr>
          <w:rFonts w:eastAsia="Arial Unicode MS" w:cs="Arial Unicode MS"/>
          <w:b/>
          <w:bCs/>
        </w:rPr>
        <w:t xml:space="preserve"> </w:t>
      </w:r>
      <w:r>
        <w:rPr>
          <w:rFonts w:eastAsia="Arial Unicode MS" w:cs="Arial Unicode MS"/>
          <w:b/>
          <w:bCs/>
        </w:rPr>
        <w:t>Make sure you respect the media’s time.</w:t>
      </w:r>
      <w:r w:rsidR="001C355F">
        <w:rPr>
          <w:rFonts w:eastAsia="Arial Unicode MS" w:cs="Arial Unicode MS"/>
          <w:b/>
          <w:bCs/>
        </w:rPr>
        <w:t xml:space="preserve"> </w:t>
      </w:r>
      <w:r>
        <w:rPr>
          <w:rFonts w:eastAsia="Arial Unicode MS" w:cs="Arial Unicode MS"/>
          <w:b/>
          <w:bCs/>
        </w:rPr>
        <w:t xml:space="preserve">Press releases should be substantive, professional and have something new (and </w:t>
      </w:r>
      <w:proofErr w:type="gramStart"/>
      <w:r>
        <w:rPr>
          <w:rFonts w:eastAsia="Arial Unicode MS" w:cs="Arial Unicode MS"/>
          <w:b/>
          <w:bCs/>
        </w:rPr>
        <w:t>news worthy</w:t>
      </w:r>
      <w:proofErr w:type="gramEnd"/>
      <w:r>
        <w:rPr>
          <w:rFonts w:eastAsia="Arial Unicode MS" w:cs="Arial Unicode MS"/>
          <w:b/>
          <w:bCs/>
        </w:rPr>
        <w:t xml:space="preserve">) to report. </w:t>
      </w:r>
    </w:p>
    <w:p w14:paraId="1FD0EEA6" w14:textId="77777777" w:rsidR="008440E0" w:rsidRDefault="008440E0">
      <w:pPr>
        <w:pStyle w:val="Body"/>
      </w:pPr>
    </w:p>
    <w:p w14:paraId="2D601CBD" w14:textId="77777777" w:rsidR="008440E0" w:rsidRDefault="008440E0">
      <w:pPr>
        <w:pStyle w:val="Body"/>
      </w:pPr>
    </w:p>
    <w:p w14:paraId="5B3B4E9B" w14:textId="77777777" w:rsidR="008440E0" w:rsidRDefault="008440E0">
      <w:pPr>
        <w:pStyle w:val="Body"/>
      </w:pPr>
    </w:p>
    <w:p w14:paraId="0D43893F" w14:textId="77777777" w:rsidR="008440E0" w:rsidRDefault="008440E0">
      <w:pPr>
        <w:pStyle w:val="Body"/>
      </w:pPr>
    </w:p>
    <w:p w14:paraId="72F4EFCE" w14:textId="77777777" w:rsidR="001C506F" w:rsidRDefault="001C506F">
      <w:pPr>
        <w:pStyle w:val="Body"/>
        <w:jc w:val="center"/>
        <w:rPr>
          <w:lang w:val="de-DE"/>
        </w:rPr>
      </w:pPr>
    </w:p>
    <w:p w14:paraId="39A09B56" w14:textId="77777777" w:rsidR="001C506F" w:rsidRDefault="001C506F">
      <w:pPr>
        <w:pStyle w:val="Body"/>
        <w:jc w:val="center"/>
        <w:rPr>
          <w:lang w:val="de-DE"/>
        </w:rPr>
      </w:pPr>
    </w:p>
    <w:p w14:paraId="6174027D" w14:textId="77777777" w:rsidR="001C506F" w:rsidRDefault="001C506F">
      <w:pPr>
        <w:pStyle w:val="Body"/>
        <w:jc w:val="center"/>
        <w:rPr>
          <w:lang w:val="de-DE"/>
        </w:rPr>
      </w:pPr>
    </w:p>
    <w:p w14:paraId="3A9063DB" w14:textId="77777777" w:rsidR="001C506F" w:rsidRDefault="001C506F">
      <w:pPr>
        <w:pStyle w:val="Body"/>
        <w:jc w:val="center"/>
        <w:rPr>
          <w:lang w:val="de-DE"/>
        </w:rPr>
      </w:pPr>
    </w:p>
    <w:p w14:paraId="5053985B" w14:textId="77777777" w:rsidR="001C506F" w:rsidRDefault="001C506F">
      <w:pPr>
        <w:pStyle w:val="Body"/>
        <w:jc w:val="center"/>
        <w:rPr>
          <w:lang w:val="de-DE"/>
        </w:rPr>
      </w:pPr>
    </w:p>
    <w:p w14:paraId="3208C60F" w14:textId="77777777" w:rsidR="001C506F" w:rsidRDefault="001C506F">
      <w:pPr>
        <w:pStyle w:val="Body"/>
        <w:jc w:val="center"/>
        <w:rPr>
          <w:lang w:val="de-DE"/>
        </w:rPr>
      </w:pPr>
    </w:p>
    <w:p w14:paraId="15A2EF9D" w14:textId="77777777" w:rsidR="001C506F" w:rsidRDefault="001C506F">
      <w:pPr>
        <w:pStyle w:val="Body"/>
        <w:jc w:val="center"/>
        <w:rPr>
          <w:lang w:val="de-DE"/>
        </w:rPr>
      </w:pPr>
    </w:p>
    <w:p w14:paraId="26CF1C6C" w14:textId="77777777" w:rsidR="001C506F" w:rsidRDefault="001C506F">
      <w:pPr>
        <w:pStyle w:val="Body"/>
        <w:jc w:val="center"/>
        <w:rPr>
          <w:lang w:val="de-DE"/>
        </w:rPr>
      </w:pPr>
    </w:p>
    <w:p w14:paraId="72823286" w14:textId="77777777" w:rsidR="008440E0" w:rsidRDefault="00FC5DE4">
      <w:pPr>
        <w:pStyle w:val="Body"/>
        <w:jc w:val="center"/>
      </w:pPr>
      <w:r>
        <w:rPr>
          <w:lang w:val="de-DE"/>
        </w:rPr>
        <w:lastRenderedPageBreak/>
        <w:t xml:space="preserve">Candidate Name </w:t>
      </w:r>
    </w:p>
    <w:p w14:paraId="07D92FFA" w14:textId="77777777" w:rsidR="008440E0" w:rsidRDefault="00FC5DE4">
      <w:pPr>
        <w:pStyle w:val="Body"/>
        <w:jc w:val="center"/>
      </w:pPr>
      <w:r>
        <w:t>for State Legislature</w:t>
      </w:r>
    </w:p>
    <w:p w14:paraId="32122F83" w14:textId="77777777" w:rsidR="008440E0" w:rsidRDefault="008440E0">
      <w:pPr>
        <w:pStyle w:val="Body"/>
        <w:jc w:val="center"/>
      </w:pPr>
    </w:p>
    <w:p w14:paraId="7EB57613" w14:textId="77777777" w:rsidR="008440E0" w:rsidRDefault="008440E0">
      <w:pPr>
        <w:pStyle w:val="Body"/>
      </w:pPr>
    </w:p>
    <w:tbl>
      <w:tblPr>
        <w:tblW w:w="100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360"/>
        <w:gridCol w:w="4499"/>
        <w:gridCol w:w="2220"/>
      </w:tblGrid>
      <w:tr w:rsidR="008440E0" w14:paraId="77B0D777" w14:textId="77777777">
        <w:trPr>
          <w:trHeight w:val="280"/>
        </w:trPr>
        <w:tc>
          <w:tcPr>
            <w:tcW w:w="3360" w:type="dxa"/>
            <w:tcBorders>
              <w:top w:val="nil"/>
              <w:left w:val="nil"/>
              <w:bottom w:val="nil"/>
              <w:right w:val="nil"/>
            </w:tcBorders>
            <w:shd w:val="clear" w:color="auto" w:fill="auto"/>
            <w:tcMar>
              <w:top w:w="80" w:type="dxa"/>
              <w:left w:w="80" w:type="dxa"/>
              <w:bottom w:w="80" w:type="dxa"/>
              <w:right w:w="80" w:type="dxa"/>
            </w:tcMar>
          </w:tcPr>
          <w:p w14:paraId="127FADAB" w14:textId="77777777" w:rsidR="008440E0" w:rsidRDefault="00FC5DE4">
            <w:pPr>
              <w:pStyle w:val="FreeForm"/>
            </w:pPr>
            <w:r>
              <w:rPr>
                <w:rFonts w:ascii="Tw Cen MT" w:hAnsi="Tw Cen MT"/>
                <w:b/>
                <w:bCs/>
                <w:sz w:val="24"/>
                <w:szCs w:val="24"/>
              </w:rPr>
              <w:t>FOR IMMEDIATE RELEASE</w:t>
            </w:r>
          </w:p>
        </w:tc>
        <w:tc>
          <w:tcPr>
            <w:tcW w:w="4499" w:type="dxa"/>
            <w:tcBorders>
              <w:top w:val="nil"/>
              <w:left w:val="nil"/>
              <w:bottom w:val="nil"/>
              <w:right w:val="nil"/>
            </w:tcBorders>
            <w:shd w:val="clear" w:color="auto" w:fill="auto"/>
            <w:tcMar>
              <w:top w:w="80" w:type="dxa"/>
              <w:left w:w="80" w:type="dxa"/>
              <w:bottom w:w="80" w:type="dxa"/>
              <w:right w:w="80" w:type="dxa"/>
            </w:tcMar>
          </w:tcPr>
          <w:p w14:paraId="473628DA" w14:textId="77777777" w:rsidR="008440E0" w:rsidRDefault="00FC5DE4">
            <w:pPr>
              <w:pStyle w:val="FreeForm"/>
              <w:jc w:val="right"/>
            </w:pPr>
            <w:r>
              <w:rPr>
                <w:rFonts w:ascii="Tw Cen MT" w:hAnsi="Tw Cen MT"/>
                <w:b/>
                <w:bCs/>
                <w:sz w:val="24"/>
                <w:szCs w:val="24"/>
              </w:rPr>
              <w:t>CONTACT:</w:t>
            </w:r>
          </w:p>
        </w:tc>
        <w:tc>
          <w:tcPr>
            <w:tcW w:w="2220" w:type="dxa"/>
            <w:tcBorders>
              <w:top w:val="nil"/>
              <w:left w:val="nil"/>
              <w:bottom w:val="nil"/>
              <w:right w:val="nil"/>
            </w:tcBorders>
            <w:shd w:val="clear" w:color="auto" w:fill="auto"/>
            <w:tcMar>
              <w:top w:w="80" w:type="dxa"/>
              <w:left w:w="80" w:type="dxa"/>
              <w:bottom w:w="80" w:type="dxa"/>
              <w:right w:w="80" w:type="dxa"/>
            </w:tcMar>
          </w:tcPr>
          <w:p w14:paraId="03CA01B9" w14:textId="77777777" w:rsidR="008440E0" w:rsidRDefault="00FC5DE4">
            <w:pPr>
              <w:pStyle w:val="FreeForm"/>
            </w:pPr>
            <w:r>
              <w:rPr>
                <w:rFonts w:ascii="Tw Cen MT" w:hAnsi="Tw Cen MT"/>
                <w:sz w:val="24"/>
                <w:szCs w:val="24"/>
              </w:rPr>
              <w:t>Insert Name</w:t>
            </w:r>
          </w:p>
        </w:tc>
      </w:tr>
      <w:tr w:rsidR="008440E0" w14:paraId="0E55FF66" w14:textId="77777777">
        <w:trPr>
          <w:trHeight w:val="300"/>
        </w:trPr>
        <w:tc>
          <w:tcPr>
            <w:tcW w:w="3360" w:type="dxa"/>
            <w:tcBorders>
              <w:top w:val="nil"/>
              <w:left w:val="nil"/>
              <w:bottom w:val="nil"/>
              <w:right w:val="nil"/>
            </w:tcBorders>
            <w:shd w:val="clear" w:color="auto" w:fill="auto"/>
            <w:tcMar>
              <w:top w:w="80" w:type="dxa"/>
              <w:left w:w="80" w:type="dxa"/>
              <w:bottom w:w="80" w:type="dxa"/>
              <w:right w:w="80" w:type="dxa"/>
            </w:tcMar>
          </w:tcPr>
          <w:p w14:paraId="5646F873" w14:textId="77777777" w:rsidR="008440E0" w:rsidRDefault="008440E0"/>
        </w:tc>
        <w:tc>
          <w:tcPr>
            <w:tcW w:w="4499" w:type="dxa"/>
            <w:tcBorders>
              <w:top w:val="nil"/>
              <w:left w:val="nil"/>
              <w:bottom w:val="nil"/>
              <w:right w:val="nil"/>
            </w:tcBorders>
            <w:shd w:val="clear" w:color="auto" w:fill="auto"/>
            <w:tcMar>
              <w:top w:w="80" w:type="dxa"/>
              <w:left w:w="80" w:type="dxa"/>
              <w:bottom w:w="80" w:type="dxa"/>
              <w:right w:w="80" w:type="dxa"/>
            </w:tcMar>
          </w:tcPr>
          <w:p w14:paraId="7BB6364E" w14:textId="77777777" w:rsidR="008440E0" w:rsidRDefault="00FC5DE4">
            <w:pPr>
              <w:pStyle w:val="FreeForm"/>
              <w:jc w:val="right"/>
            </w:pPr>
            <w:r>
              <w:rPr>
                <w:rFonts w:ascii="Tw Cen MT" w:hAnsi="Tw Cen MT"/>
                <w:b/>
                <w:bCs/>
                <w:sz w:val="24"/>
                <w:szCs w:val="24"/>
              </w:rPr>
              <w:t>Phone:</w:t>
            </w:r>
          </w:p>
        </w:tc>
        <w:tc>
          <w:tcPr>
            <w:tcW w:w="2220" w:type="dxa"/>
            <w:tcBorders>
              <w:top w:val="nil"/>
              <w:left w:val="nil"/>
              <w:bottom w:val="nil"/>
              <w:right w:val="nil"/>
            </w:tcBorders>
            <w:shd w:val="clear" w:color="auto" w:fill="auto"/>
            <w:tcMar>
              <w:top w:w="80" w:type="dxa"/>
              <w:left w:w="80" w:type="dxa"/>
              <w:bottom w:w="80" w:type="dxa"/>
              <w:right w:w="80" w:type="dxa"/>
            </w:tcMar>
          </w:tcPr>
          <w:p w14:paraId="184E4912" w14:textId="77777777" w:rsidR="008440E0" w:rsidRDefault="00FC5DE4">
            <w:pPr>
              <w:pStyle w:val="FreeForm"/>
            </w:pPr>
            <w:r>
              <w:rPr>
                <w:rFonts w:ascii="Tw Cen MT" w:hAnsi="Tw Cen MT"/>
                <w:sz w:val="24"/>
                <w:szCs w:val="24"/>
              </w:rPr>
              <w:t>Insert Phone</w:t>
            </w:r>
          </w:p>
        </w:tc>
      </w:tr>
      <w:tr w:rsidR="008440E0" w14:paraId="336C9D55" w14:textId="77777777">
        <w:trPr>
          <w:trHeight w:val="280"/>
        </w:trPr>
        <w:tc>
          <w:tcPr>
            <w:tcW w:w="3360" w:type="dxa"/>
            <w:tcBorders>
              <w:top w:val="nil"/>
              <w:left w:val="nil"/>
              <w:bottom w:val="nil"/>
              <w:right w:val="nil"/>
            </w:tcBorders>
            <w:shd w:val="clear" w:color="auto" w:fill="auto"/>
            <w:tcMar>
              <w:top w:w="80" w:type="dxa"/>
              <w:left w:w="80" w:type="dxa"/>
              <w:bottom w:w="80" w:type="dxa"/>
              <w:right w:w="80" w:type="dxa"/>
            </w:tcMar>
          </w:tcPr>
          <w:p w14:paraId="1433A6F4" w14:textId="00AE0E38" w:rsidR="008440E0" w:rsidRDefault="00FC5DE4">
            <w:pPr>
              <w:pStyle w:val="FreeForm"/>
            </w:pPr>
            <w:r>
              <w:rPr>
                <w:rFonts w:ascii="Tw Cen MT" w:hAnsi="Tw Cen MT"/>
                <w:b/>
                <w:bCs/>
                <w:sz w:val="24"/>
                <w:szCs w:val="24"/>
              </w:rPr>
              <w:t xml:space="preserve">Date 00, </w:t>
            </w:r>
            <w:r w:rsidR="00622BFD">
              <w:rPr>
                <w:rFonts w:ascii="Tw Cen MT" w:hAnsi="Tw Cen MT"/>
                <w:b/>
                <w:bCs/>
                <w:sz w:val="24"/>
                <w:szCs w:val="24"/>
              </w:rPr>
              <w:t>2020</w:t>
            </w:r>
          </w:p>
        </w:tc>
        <w:tc>
          <w:tcPr>
            <w:tcW w:w="4499" w:type="dxa"/>
            <w:tcBorders>
              <w:top w:val="nil"/>
              <w:left w:val="nil"/>
              <w:bottom w:val="nil"/>
              <w:right w:val="nil"/>
            </w:tcBorders>
            <w:shd w:val="clear" w:color="auto" w:fill="auto"/>
            <w:tcMar>
              <w:top w:w="80" w:type="dxa"/>
              <w:left w:w="80" w:type="dxa"/>
              <w:bottom w:w="80" w:type="dxa"/>
              <w:right w:w="80" w:type="dxa"/>
            </w:tcMar>
          </w:tcPr>
          <w:p w14:paraId="1C988947" w14:textId="77777777" w:rsidR="008440E0" w:rsidRDefault="00FC5DE4">
            <w:pPr>
              <w:pStyle w:val="FreeForm"/>
              <w:jc w:val="right"/>
            </w:pPr>
            <w:r>
              <w:rPr>
                <w:rFonts w:ascii="Tw Cen MT" w:hAnsi="Tw Cen MT"/>
                <w:b/>
                <w:bCs/>
                <w:sz w:val="24"/>
                <w:szCs w:val="24"/>
              </w:rPr>
              <w:t>Email:</w:t>
            </w:r>
          </w:p>
        </w:tc>
        <w:tc>
          <w:tcPr>
            <w:tcW w:w="2220" w:type="dxa"/>
            <w:tcBorders>
              <w:top w:val="nil"/>
              <w:left w:val="nil"/>
              <w:bottom w:val="nil"/>
              <w:right w:val="nil"/>
            </w:tcBorders>
            <w:shd w:val="clear" w:color="auto" w:fill="auto"/>
            <w:tcMar>
              <w:top w:w="80" w:type="dxa"/>
              <w:left w:w="80" w:type="dxa"/>
              <w:bottom w:w="80" w:type="dxa"/>
              <w:right w:w="80" w:type="dxa"/>
            </w:tcMar>
          </w:tcPr>
          <w:p w14:paraId="22D729D5" w14:textId="77777777" w:rsidR="008440E0" w:rsidRDefault="00FC5DE4">
            <w:pPr>
              <w:pStyle w:val="FreeForm"/>
            </w:pPr>
            <w:r>
              <w:rPr>
                <w:rFonts w:ascii="Tw Cen MT" w:hAnsi="Tw Cen MT"/>
                <w:sz w:val="24"/>
                <w:szCs w:val="24"/>
              </w:rPr>
              <w:t>Insert Email</w:t>
            </w:r>
          </w:p>
        </w:tc>
      </w:tr>
    </w:tbl>
    <w:p w14:paraId="68DC8E42" w14:textId="77777777" w:rsidR="008440E0" w:rsidRDefault="008440E0">
      <w:pPr>
        <w:pStyle w:val="Body"/>
        <w:widowControl w:val="0"/>
        <w:ind w:left="108" w:hanging="108"/>
      </w:pPr>
    </w:p>
    <w:p w14:paraId="704A65A5" w14:textId="77777777" w:rsidR="008440E0" w:rsidRDefault="008440E0">
      <w:pPr>
        <w:pStyle w:val="FreeForm"/>
      </w:pPr>
    </w:p>
    <w:p w14:paraId="712A6BD1" w14:textId="77777777" w:rsidR="008440E0" w:rsidRDefault="008440E0">
      <w:pPr>
        <w:pStyle w:val="Body"/>
      </w:pPr>
    </w:p>
    <w:p w14:paraId="03771AF4" w14:textId="77777777" w:rsidR="008440E0" w:rsidRDefault="00FC5DE4">
      <w:pPr>
        <w:pStyle w:val="Body"/>
      </w:pPr>
      <w:r>
        <w:rPr>
          <w:b/>
          <w:bCs/>
        </w:rPr>
        <w:tab/>
      </w:r>
      <w:r>
        <w:rPr>
          <w:b/>
          <w:bCs/>
        </w:rPr>
        <w:tab/>
      </w:r>
      <w:r>
        <w:rPr>
          <w:b/>
          <w:bCs/>
        </w:rPr>
        <w:tab/>
      </w:r>
      <w:r>
        <w:rPr>
          <w:b/>
          <w:bCs/>
        </w:rPr>
        <w:tab/>
      </w:r>
      <w:r>
        <w:rPr>
          <w:b/>
          <w:bCs/>
        </w:rPr>
        <w:tab/>
      </w:r>
      <w:r>
        <w:rPr>
          <w:b/>
          <w:bCs/>
        </w:rPr>
        <w:tab/>
      </w:r>
      <w:r>
        <w:rPr>
          <w:b/>
          <w:bCs/>
        </w:rPr>
        <w:tab/>
      </w:r>
    </w:p>
    <w:tbl>
      <w:tblPr>
        <w:tblW w:w="94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429"/>
      </w:tblGrid>
      <w:tr w:rsidR="008440E0" w14:paraId="2E1FA71E" w14:textId="77777777">
        <w:trPr>
          <w:trHeight w:val="960"/>
          <w:jc w:val="center"/>
        </w:trPr>
        <w:tc>
          <w:tcPr>
            <w:tcW w:w="9429" w:type="dxa"/>
            <w:tcBorders>
              <w:top w:val="nil"/>
              <w:left w:val="nil"/>
              <w:bottom w:val="nil"/>
              <w:right w:val="nil"/>
            </w:tcBorders>
            <w:shd w:val="clear" w:color="auto" w:fill="auto"/>
            <w:tcMar>
              <w:top w:w="80" w:type="dxa"/>
              <w:left w:w="80" w:type="dxa"/>
              <w:bottom w:w="80" w:type="dxa"/>
              <w:right w:w="80" w:type="dxa"/>
            </w:tcMar>
            <w:vAlign w:val="center"/>
          </w:tcPr>
          <w:p w14:paraId="0B51B705" w14:textId="77777777" w:rsidR="008440E0" w:rsidRDefault="00FC5DE4">
            <w:pPr>
              <w:pStyle w:val="Body"/>
              <w:jc w:val="center"/>
              <w:rPr>
                <w:rFonts w:ascii="Tw Cen MT" w:eastAsia="Tw Cen MT" w:hAnsi="Tw Cen MT" w:cs="Tw Cen MT"/>
                <w:b/>
                <w:bCs/>
                <w:sz w:val="52"/>
                <w:szCs w:val="52"/>
              </w:rPr>
            </w:pPr>
            <w:r>
              <w:rPr>
                <w:rFonts w:ascii="Tw Cen MT" w:hAnsi="Tw Cen MT"/>
                <w:b/>
                <w:bCs/>
                <w:sz w:val="52"/>
                <w:szCs w:val="52"/>
              </w:rPr>
              <w:t>Headline tells the story</w:t>
            </w:r>
          </w:p>
          <w:p w14:paraId="58E6ED04" w14:textId="77777777" w:rsidR="008440E0" w:rsidRDefault="00FC5DE4">
            <w:pPr>
              <w:pStyle w:val="Body"/>
              <w:jc w:val="center"/>
            </w:pPr>
            <w:r>
              <w:rPr>
                <w:rFonts w:ascii="Tw Cen MT" w:hAnsi="Tw Cen MT"/>
                <w:b/>
                <w:bCs/>
                <w:i/>
                <w:iCs/>
                <w:sz w:val="36"/>
                <w:szCs w:val="36"/>
              </w:rPr>
              <w:t>The deck teases the reader to continue</w:t>
            </w:r>
          </w:p>
        </w:tc>
      </w:tr>
      <w:tr w:rsidR="008440E0" w14:paraId="14E062DE" w14:textId="77777777">
        <w:trPr>
          <w:trHeight w:val="1700"/>
          <w:jc w:val="center"/>
        </w:trPr>
        <w:tc>
          <w:tcPr>
            <w:tcW w:w="9429" w:type="dxa"/>
            <w:tcBorders>
              <w:top w:val="nil"/>
              <w:left w:val="nil"/>
              <w:bottom w:val="nil"/>
              <w:right w:val="nil"/>
            </w:tcBorders>
            <w:shd w:val="clear" w:color="auto" w:fill="auto"/>
            <w:tcMar>
              <w:top w:w="80" w:type="dxa"/>
              <w:left w:w="80" w:type="dxa"/>
              <w:bottom w:w="80" w:type="dxa"/>
              <w:right w:w="80" w:type="dxa"/>
            </w:tcMar>
            <w:vAlign w:val="center"/>
          </w:tcPr>
          <w:p w14:paraId="0F5AFC9F" w14:textId="77777777" w:rsidR="008440E0" w:rsidRDefault="008440E0">
            <w:pPr>
              <w:pStyle w:val="Body"/>
              <w:rPr>
                <w:rFonts w:ascii="Tw Cen MT" w:eastAsia="Tw Cen MT" w:hAnsi="Tw Cen MT" w:cs="Tw Cen MT"/>
                <w:sz w:val="22"/>
                <w:szCs w:val="22"/>
              </w:rPr>
            </w:pPr>
          </w:p>
          <w:p w14:paraId="309A279F" w14:textId="3D0967A9" w:rsidR="008440E0" w:rsidRDefault="00FC5DE4">
            <w:pPr>
              <w:pStyle w:val="NormalWeb"/>
              <w:rPr>
                <w:rFonts w:ascii="Tw Cen MT" w:eastAsia="Tw Cen MT" w:hAnsi="Tw Cen MT" w:cs="Tw Cen MT"/>
                <w:b/>
                <w:bCs/>
              </w:rPr>
            </w:pPr>
            <w:r>
              <w:rPr>
                <w:rFonts w:ascii="Tw Cen MT" w:hAnsi="Tw Cen MT"/>
                <w:b/>
                <w:bCs/>
              </w:rPr>
              <w:t>CITY,</w:t>
            </w:r>
            <w:r w:rsidR="001C355F">
              <w:rPr>
                <w:rFonts w:ascii="Tw Cen MT" w:hAnsi="Tw Cen MT"/>
                <w:b/>
                <w:bCs/>
              </w:rPr>
              <w:t xml:space="preserve"> </w:t>
            </w:r>
            <w:r>
              <w:rPr>
                <w:rFonts w:ascii="Tw Cen MT" w:hAnsi="Tw Cen MT"/>
                <w:b/>
                <w:bCs/>
              </w:rPr>
              <w:t xml:space="preserve">– </w:t>
            </w:r>
            <w:r>
              <w:rPr>
                <w:rFonts w:ascii="Tw Cen MT" w:hAnsi="Tw Cen MT"/>
              </w:rPr>
              <w:t>Insert copy here.</w:t>
            </w:r>
          </w:p>
          <w:p w14:paraId="24EEB9A8" w14:textId="77777777" w:rsidR="008440E0" w:rsidRDefault="008440E0">
            <w:pPr>
              <w:pStyle w:val="NormalWeb"/>
              <w:rPr>
                <w:rFonts w:ascii="Tw Cen MT" w:eastAsia="Tw Cen MT" w:hAnsi="Tw Cen MT" w:cs="Tw Cen MT"/>
                <w:b/>
                <w:bCs/>
              </w:rPr>
            </w:pPr>
          </w:p>
          <w:p w14:paraId="75553307" w14:textId="77777777" w:rsidR="008440E0" w:rsidRDefault="008440E0">
            <w:pPr>
              <w:pStyle w:val="NormalWeb"/>
              <w:rPr>
                <w:rFonts w:ascii="Tw Cen MT" w:eastAsia="Tw Cen MT" w:hAnsi="Tw Cen MT" w:cs="Tw Cen MT"/>
                <w:b/>
                <w:bCs/>
              </w:rPr>
            </w:pPr>
          </w:p>
          <w:p w14:paraId="60937AF1" w14:textId="77777777" w:rsidR="008440E0" w:rsidRDefault="00FC5DE4">
            <w:pPr>
              <w:pStyle w:val="NormalWeb"/>
              <w:jc w:val="center"/>
            </w:pPr>
            <w:r>
              <w:rPr>
                <w:rFonts w:ascii="Tw Cen MT" w:hAnsi="Tw Cen MT"/>
                <w:b/>
                <w:bCs/>
              </w:rPr>
              <w:t>###</w:t>
            </w:r>
          </w:p>
        </w:tc>
      </w:tr>
    </w:tbl>
    <w:p w14:paraId="7F3DA707" w14:textId="77777777" w:rsidR="008440E0" w:rsidRDefault="008440E0">
      <w:pPr>
        <w:pStyle w:val="Body"/>
        <w:widowControl w:val="0"/>
        <w:jc w:val="center"/>
      </w:pPr>
    </w:p>
    <w:p w14:paraId="7B3DA336" w14:textId="77777777" w:rsidR="008440E0" w:rsidRDefault="008440E0">
      <w:pPr>
        <w:pStyle w:val="FreeForm"/>
        <w:jc w:val="center"/>
      </w:pPr>
    </w:p>
    <w:p w14:paraId="06AB4F93" w14:textId="77777777" w:rsidR="008440E0" w:rsidRDefault="008440E0">
      <w:pPr>
        <w:pStyle w:val="Body"/>
      </w:pPr>
    </w:p>
    <w:p w14:paraId="75185EBD" w14:textId="77777777" w:rsidR="008440E0" w:rsidRDefault="00FC5DE4">
      <w:pPr>
        <w:pStyle w:val="FreeForm"/>
      </w:pPr>
      <w:r>
        <w:rPr>
          <w:rFonts w:ascii="Arial Unicode MS" w:hAnsi="Arial Unicode MS"/>
          <w:sz w:val="24"/>
          <w:szCs w:val="24"/>
        </w:rPr>
        <w:br w:type="page"/>
      </w:r>
    </w:p>
    <w:p w14:paraId="42F77C89" w14:textId="77777777" w:rsidR="008440E0" w:rsidRDefault="00FC5DE4">
      <w:pPr>
        <w:pStyle w:val="Heading2"/>
      </w:pPr>
      <w:bookmarkStart w:id="11" w:name="_Toc9"/>
      <w:r>
        <w:rPr>
          <w:rFonts w:ascii="Calibri" w:hAnsi="Calibri"/>
          <w:lang w:val="da-DK"/>
        </w:rPr>
        <w:lastRenderedPageBreak/>
        <w:t>Timeline</w:t>
      </w:r>
      <w:bookmarkEnd w:id="11"/>
    </w:p>
    <w:p w14:paraId="2B71619F" w14:textId="77777777" w:rsidR="008440E0" w:rsidRDefault="00FC5DE4">
      <w:pPr>
        <w:pStyle w:val="Body"/>
      </w:pPr>
      <w:r>
        <w:rPr>
          <w:rFonts w:eastAsia="Arial Unicode MS" w:cs="Arial Unicode MS"/>
          <w:b/>
          <w:bCs/>
        </w:rPr>
        <w:t>[Use this page and the following calendars to identify a timeline of activities and to schedule events. Don’t forget to schedule call time and time for door to door!]</w:t>
      </w:r>
    </w:p>
    <w:p w14:paraId="37BAE009" w14:textId="20DDFC01" w:rsidR="008440E0" w:rsidRDefault="008440E0">
      <w:pPr>
        <w:pStyle w:val="FreeForm"/>
      </w:pPr>
    </w:p>
    <w:p w14:paraId="7F19690F" w14:textId="77777777" w:rsidR="00D60073" w:rsidRDefault="00D60073">
      <w:pPr>
        <w:pStyle w:val="FreeForm"/>
        <w:sectPr w:rsidR="00D60073">
          <w:pgSz w:w="12240" w:h="15840"/>
          <w:pgMar w:top="1080" w:right="1080" w:bottom="1080" w:left="1080" w:header="720" w:footer="720" w:gutter="0"/>
          <w:pgNumType w:start="1"/>
          <w:cols w:space="720"/>
        </w:sectPr>
      </w:pPr>
    </w:p>
    <w:p w14:paraId="173199DB" w14:textId="77777777" w:rsidR="008440E0" w:rsidRDefault="00FC5DE4">
      <w:pPr>
        <w:pStyle w:val="Body"/>
      </w:pPr>
      <w:r>
        <w:rPr>
          <w:rFonts w:eastAsia="Arial Unicode MS" w:cs="Arial Unicode MS"/>
          <w:b/>
          <w:bCs/>
        </w:rPr>
        <w:t>March</w:t>
      </w:r>
    </w:p>
    <w:p w14:paraId="64E81F34" w14:textId="77777777" w:rsidR="008440E0" w:rsidRDefault="00FC5DE4">
      <w:pPr>
        <w:pStyle w:val="Body"/>
      </w:pPr>
      <w:r>
        <w:rPr>
          <w:rFonts w:eastAsia="Arial Unicode MS" w:cs="Arial Unicode MS"/>
        </w:rPr>
        <w:t xml:space="preserve">Fundraising: </w:t>
      </w:r>
    </w:p>
    <w:p w14:paraId="3801F405" w14:textId="77777777" w:rsidR="008440E0" w:rsidRDefault="00FC5DE4">
      <w:pPr>
        <w:pStyle w:val="Body"/>
      </w:pPr>
      <w:r>
        <w:rPr>
          <w:rFonts w:eastAsia="Arial Unicode MS" w:cs="Arial Unicode MS"/>
        </w:rPr>
        <w:t>Voter Contact:</w:t>
      </w:r>
    </w:p>
    <w:p w14:paraId="3DFB2D65" w14:textId="77777777" w:rsidR="008440E0" w:rsidRDefault="00FC5DE4">
      <w:pPr>
        <w:pStyle w:val="Body"/>
      </w:pPr>
      <w:r>
        <w:rPr>
          <w:rFonts w:eastAsia="Arial Unicode MS" w:cs="Arial Unicode MS"/>
        </w:rPr>
        <w:t>Other:</w:t>
      </w:r>
    </w:p>
    <w:p w14:paraId="680963C4" w14:textId="77777777" w:rsidR="008440E0" w:rsidRDefault="00FC5DE4">
      <w:pPr>
        <w:pStyle w:val="Body"/>
        <w:numPr>
          <w:ilvl w:val="0"/>
          <w:numId w:val="13"/>
        </w:numPr>
      </w:pPr>
      <w:r>
        <w:t>Write campaign plan</w:t>
      </w:r>
    </w:p>
    <w:p w14:paraId="4B453B81" w14:textId="77777777" w:rsidR="008440E0" w:rsidRDefault="00FC5DE4">
      <w:pPr>
        <w:pStyle w:val="Body"/>
        <w:numPr>
          <w:ilvl w:val="0"/>
          <w:numId w:val="13"/>
        </w:numPr>
      </w:pPr>
      <w:r>
        <w:t>Design Website</w:t>
      </w:r>
    </w:p>
    <w:p w14:paraId="3A08B3E2" w14:textId="77777777" w:rsidR="008440E0" w:rsidRDefault="00FC5DE4">
      <w:pPr>
        <w:pStyle w:val="Body"/>
        <w:numPr>
          <w:ilvl w:val="0"/>
          <w:numId w:val="14"/>
        </w:numPr>
        <w:tabs>
          <w:tab w:val="left" w:pos="360"/>
        </w:tabs>
      </w:pPr>
      <w:r>
        <w:t>Finance Committee formed</w:t>
      </w:r>
    </w:p>
    <w:p w14:paraId="7AE9ADC7" w14:textId="77777777" w:rsidR="008440E0" w:rsidRDefault="00FC5DE4">
      <w:pPr>
        <w:pStyle w:val="Body"/>
        <w:numPr>
          <w:ilvl w:val="0"/>
          <w:numId w:val="14"/>
        </w:numPr>
        <w:tabs>
          <w:tab w:val="left" w:pos="360"/>
        </w:tabs>
      </w:pPr>
      <w:r>
        <w:t>Introduction calls to local media</w:t>
      </w:r>
    </w:p>
    <w:p w14:paraId="71BCB2D6" w14:textId="77777777" w:rsidR="008440E0" w:rsidRDefault="008440E0">
      <w:pPr>
        <w:pStyle w:val="Body"/>
        <w:numPr>
          <w:ilvl w:val="0"/>
          <w:numId w:val="14"/>
        </w:numPr>
        <w:tabs>
          <w:tab w:val="left" w:pos="360"/>
        </w:tabs>
      </w:pPr>
    </w:p>
    <w:p w14:paraId="6F25AC35" w14:textId="77777777" w:rsidR="008440E0" w:rsidRDefault="00FC5DE4">
      <w:pPr>
        <w:pStyle w:val="Body"/>
        <w:numPr>
          <w:ilvl w:val="0"/>
          <w:numId w:val="14"/>
        </w:numPr>
        <w:tabs>
          <w:tab w:val="left" w:pos="360"/>
        </w:tabs>
      </w:pPr>
      <w:r>
        <w:t xml:space="preserve"> </w:t>
      </w:r>
    </w:p>
    <w:p w14:paraId="134C5FD3" w14:textId="77777777" w:rsidR="008440E0" w:rsidRDefault="008440E0">
      <w:pPr>
        <w:pStyle w:val="Body"/>
        <w:numPr>
          <w:ilvl w:val="0"/>
          <w:numId w:val="14"/>
        </w:numPr>
        <w:tabs>
          <w:tab w:val="left" w:pos="360"/>
        </w:tabs>
      </w:pPr>
    </w:p>
    <w:p w14:paraId="7404CAC9" w14:textId="77777777" w:rsidR="008440E0" w:rsidRDefault="00FC5DE4">
      <w:pPr>
        <w:pStyle w:val="Body"/>
      </w:pPr>
      <w:r>
        <w:rPr>
          <w:rFonts w:eastAsia="Arial Unicode MS" w:cs="Arial Unicode MS"/>
          <w:b/>
          <w:bCs/>
        </w:rPr>
        <w:t>April</w:t>
      </w:r>
    </w:p>
    <w:p w14:paraId="76E47681" w14:textId="77777777" w:rsidR="008440E0" w:rsidRDefault="00FC5DE4">
      <w:pPr>
        <w:pStyle w:val="Body"/>
      </w:pPr>
      <w:r>
        <w:rPr>
          <w:rFonts w:eastAsia="Arial Unicode MS" w:cs="Arial Unicode MS"/>
        </w:rPr>
        <w:t xml:space="preserve">Fundraising: </w:t>
      </w:r>
    </w:p>
    <w:p w14:paraId="35A32BE0" w14:textId="77777777" w:rsidR="008440E0" w:rsidRDefault="00FC5DE4">
      <w:pPr>
        <w:pStyle w:val="Body"/>
      </w:pPr>
      <w:r>
        <w:rPr>
          <w:rFonts w:eastAsia="Arial Unicode MS" w:cs="Arial Unicode MS"/>
        </w:rPr>
        <w:t>Voter Contact:</w:t>
      </w:r>
    </w:p>
    <w:p w14:paraId="4FD6F156" w14:textId="77777777" w:rsidR="008440E0" w:rsidRDefault="00FC5DE4">
      <w:pPr>
        <w:pStyle w:val="Body"/>
      </w:pPr>
      <w:r>
        <w:rPr>
          <w:rFonts w:eastAsia="Arial Unicode MS" w:cs="Arial Unicode MS"/>
        </w:rPr>
        <w:t>Other:</w:t>
      </w:r>
    </w:p>
    <w:p w14:paraId="03F55C98" w14:textId="615B5A5F" w:rsidR="008440E0" w:rsidRDefault="00FC5DE4">
      <w:pPr>
        <w:pStyle w:val="Body"/>
        <w:numPr>
          <w:ilvl w:val="0"/>
          <w:numId w:val="13"/>
        </w:numPr>
      </w:pPr>
      <w:r>
        <w:t xml:space="preserve">Attend </w:t>
      </w:r>
      <w:r w:rsidR="00D60073">
        <w:t>candidate</w:t>
      </w:r>
      <w:r>
        <w:t xml:space="preserve"> training </w:t>
      </w:r>
    </w:p>
    <w:p w14:paraId="76EDD95B" w14:textId="77777777" w:rsidR="008440E0" w:rsidRDefault="00FC5DE4">
      <w:pPr>
        <w:pStyle w:val="Body"/>
        <w:numPr>
          <w:ilvl w:val="0"/>
          <w:numId w:val="13"/>
        </w:numPr>
      </w:pPr>
      <w:r>
        <w:t>Palm card designed and to the printer</w:t>
      </w:r>
    </w:p>
    <w:p w14:paraId="1DB8635C" w14:textId="77777777" w:rsidR="008440E0" w:rsidRDefault="00FC5DE4">
      <w:pPr>
        <w:pStyle w:val="Body"/>
        <w:numPr>
          <w:ilvl w:val="0"/>
          <w:numId w:val="14"/>
        </w:numPr>
        <w:tabs>
          <w:tab w:val="left" w:pos="360"/>
        </w:tabs>
      </w:pPr>
      <w:r>
        <w:t xml:space="preserve">Campaign manager interviews and offer </w:t>
      </w:r>
    </w:p>
    <w:p w14:paraId="45C87818" w14:textId="77777777" w:rsidR="008440E0" w:rsidRDefault="00FC5DE4">
      <w:pPr>
        <w:pStyle w:val="Body"/>
      </w:pPr>
      <w:r>
        <w:rPr>
          <w:rFonts w:eastAsia="Arial Unicode MS" w:cs="Arial Unicode MS"/>
          <w:b/>
          <w:bCs/>
        </w:rPr>
        <w:t>May</w:t>
      </w:r>
    </w:p>
    <w:p w14:paraId="36B408FC" w14:textId="77777777" w:rsidR="008440E0" w:rsidRDefault="00FC5DE4">
      <w:pPr>
        <w:pStyle w:val="Body"/>
      </w:pPr>
      <w:r>
        <w:rPr>
          <w:rFonts w:eastAsia="Arial Unicode MS" w:cs="Arial Unicode MS"/>
        </w:rPr>
        <w:t xml:space="preserve">Fundraising: </w:t>
      </w:r>
    </w:p>
    <w:p w14:paraId="33C98457" w14:textId="77777777" w:rsidR="008440E0" w:rsidRDefault="00FC5DE4">
      <w:pPr>
        <w:pStyle w:val="Body"/>
      </w:pPr>
      <w:r>
        <w:rPr>
          <w:rFonts w:eastAsia="Arial Unicode MS" w:cs="Arial Unicode MS"/>
        </w:rPr>
        <w:t>Voter Contact:</w:t>
      </w:r>
    </w:p>
    <w:p w14:paraId="54E6BA72" w14:textId="77777777" w:rsidR="008440E0" w:rsidRDefault="00FC5DE4">
      <w:pPr>
        <w:pStyle w:val="Body"/>
      </w:pPr>
      <w:r>
        <w:rPr>
          <w:rFonts w:eastAsia="Arial Unicode MS" w:cs="Arial Unicode MS"/>
        </w:rPr>
        <w:t>Other:</w:t>
      </w:r>
    </w:p>
    <w:p w14:paraId="328B9423" w14:textId="77777777" w:rsidR="008440E0" w:rsidRDefault="00FC5DE4">
      <w:pPr>
        <w:pStyle w:val="Body"/>
        <w:numPr>
          <w:ilvl w:val="0"/>
          <w:numId w:val="16"/>
        </w:numPr>
      </w:pPr>
      <w:r>
        <w:t>Begin House Parties</w:t>
      </w:r>
    </w:p>
    <w:p w14:paraId="2FBECBB2" w14:textId="77777777" w:rsidR="008440E0" w:rsidRDefault="00FC5DE4">
      <w:pPr>
        <w:pStyle w:val="Body"/>
        <w:numPr>
          <w:ilvl w:val="0"/>
          <w:numId w:val="16"/>
        </w:numPr>
        <w:rPr>
          <w:lang w:val="nl-NL"/>
        </w:rPr>
      </w:pPr>
      <w:r>
        <w:rPr>
          <w:lang w:val="nl-NL"/>
        </w:rPr>
        <w:t>Begin Canvassing</w:t>
      </w:r>
    </w:p>
    <w:p w14:paraId="4599425B" w14:textId="77777777" w:rsidR="008440E0" w:rsidRDefault="00FC5DE4">
      <w:pPr>
        <w:pStyle w:val="Body"/>
        <w:numPr>
          <w:ilvl w:val="0"/>
          <w:numId w:val="17"/>
        </w:numPr>
      </w:pPr>
      <w:r>
        <w:t xml:space="preserve">Plan and book election advertising with local media </w:t>
      </w:r>
      <w:r>
        <w:rPr>
          <w:i/>
          <w:iCs/>
        </w:rPr>
        <w:t xml:space="preserve">(most papers will not require candidates to pay for advertising until the ads are </w:t>
      </w:r>
      <w:proofErr w:type="gramStart"/>
      <w:r>
        <w:rPr>
          <w:i/>
          <w:iCs/>
        </w:rPr>
        <w:t>actually placed</w:t>
      </w:r>
      <w:proofErr w:type="gramEnd"/>
      <w:r>
        <w:rPr>
          <w:i/>
          <w:iCs/>
        </w:rPr>
        <w:t>)</w:t>
      </w:r>
    </w:p>
    <w:p w14:paraId="23937CF8" w14:textId="77777777" w:rsidR="008440E0" w:rsidRDefault="008440E0">
      <w:pPr>
        <w:pStyle w:val="Body"/>
        <w:numPr>
          <w:ilvl w:val="0"/>
          <w:numId w:val="16"/>
        </w:numPr>
      </w:pPr>
    </w:p>
    <w:p w14:paraId="6C2DFCC0" w14:textId="77777777" w:rsidR="008440E0" w:rsidRDefault="00FC5DE4">
      <w:pPr>
        <w:pStyle w:val="Body"/>
        <w:numPr>
          <w:ilvl w:val="0"/>
          <w:numId w:val="16"/>
        </w:numPr>
      </w:pPr>
      <w:r>
        <w:t xml:space="preserve"> </w:t>
      </w:r>
    </w:p>
    <w:p w14:paraId="3B46369B" w14:textId="4AC32B84" w:rsidR="008440E0" w:rsidRDefault="001C355F">
      <w:pPr>
        <w:pStyle w:val="Body"/>
      </w:pPr>
      <w:r>
        <w:rPr>
          <w:rFonts w:eastAsia="Arial Unicode MS" w:cs="Arial Unicode MS"/>
          <w:lang w:val="de-DE"/>
        </w:rPr>
        <w:t xml:space="preserve">  </w:t>
      </w:r>
    </w:p>
    <w:p w14:paraId="0FA99EAB" w14:textId="77777777" w:rsidR="008440E0" w:rsidRDefault="00FC5DE4">
      <w:pPr>
        <w:pStyle w:val="Body"/>
      </w:pPr>
      <w:r>
        <w:rPr>
          <w:rFonts w:eastAsia="Arial Unicode MS" w:cs="Arial Unicode MS"/>
          <w:b/>
          <w:bCs/>
        </w:rPr>
        <w:t>June</w:t>
      </w:r>
    </w:p>
    <w:p w14:paraId="7938CF19" w14:textId="77777777" w:rsidR="008440E0" w:rsidRDefault="00FC5DE4">
      <w:pPr>
        <w:pStyle w:val="Body"/>
      </w:pPr>
      <w:r>
        <w:rPr>
          <w:rFonts w:eastAsia="Arial Unicode MS" w:cs="Arial Unicode MS"/>
        </w:rPr>
        <w:t xml:space="preserve">Fundraising: </w:t>
      </w:r>
    </w:p>
    <w:p w14:paraId="136DEF24" w14:textId="77777777" w:rsidR="008440E0" w:rsidRDefault="00FC5DE4">
      <w:pPr>
        <w:pStyle w:val="Body"/>
      </w:pPr>
      <w:r>
        <w:rPr>
          <w:rFonts w:eastAsia="Arial Unicode MS" w:cs="Arial Unicode MS"/>
        </w:rPr>
        <w:t xml:space="preserve">Voter </w:t>
      </w:r>
      <w:proofErr w:type="gramStart"/>
      <w:r>
        <w:rPr>
          <w:rFonts w:eastAsia="Arial Unicode MS" w:cs="Arial Unicode MS"/>
        </w:rPr>
        <w:t>Contact::</w:t>
      </w:r>
      <w:proofErr w:type="gramEnd"/>
    </w:p>
    <w:p w14:paraId="7B7BF1B2" w14:textId="77777777" w:rsidR="008440E0" w:rsidRDefault="00FC5DE4">
      <w:pPr>
        <w:pStyle w:val="Body"/>
      </w:pPr>
      <w:r>
        <w:rPr>
          <w:rFonts w:eastAsia="Arial Unicode MS" w:cs="Arial Unicode MS"/>
        </w:rPr>
        <w:t>Other:</w:t>
      </w:r>
    </w:p>
    <w:p w14:paraId="1E884067" w14:textId="77777777" w:rsidR="008440E0" w:rsidRDefault="00FC5DE4">
      <w:pPr>
        <w:pStyle w:val="Body"/>
        <w:numPr>
          <w:ilvl w:val="0"/>
          <w:numId w:val="14"/>
        </w:numPr>
        <w:tabs>
          <w:tab w:val="left" w:pos="360"/>
        </w:tabs>
      </w:pPr>
      <w:r>
        <w:t xml:space="preserve">Find and rent office space </w:t>
      </w:r>
    </w:p>
    <w:p w14:paraId="6C1B7600" w14:textId="77777777" w:rsidR="008440E0" w:rsidRDefault="008440E0">
      <w:pPr>
        <w:pStyle w:val="Body"/>
        <w:numPr>
          <w:ilvl w:val="0"/>
          <w:numId w:val="14"/>
        </w:numPr>
        <w:tabs>
          <w:tab w:val="left" w:pos="360"/>
        </w:tabs>
      </w:pPr>
    </w:p>
    <w:p w14:paraId="748ABBE2" w14:textId="02B670D1" w:rsidR="008440E0" w:rsidRDefault="001C355F">
      <w:pPr>
        <w:pStyle w:val="Body"/>
        <w:numPr>
          <w:ilvl w:val="0"/>
          <w:numId w:val="14"/>
        </w:numPr>
        <w:tabs>
          <w:tab w:val="left" w:pos="360"/>
        </w:tabs>
        <w:rPr>
          <w:lang w:val="de-DE"/>
        </w:rPr>
      </w:pPr>
      <w:r>
        <w:rPr>
          <w:lang w:val="de-DE"/>
        </w:rPr>
        <w:t xml:space="preserve"> </w:t>
      </w:r>
    </w:p>
    <w:p w14:paraId="6E62B643" w14:textId="77777777" w:rsidR="00D60073" w:rsidRDefault="00D60073" w:rsidP="00D60073">
      <w:pPr>
        <w:pStyle w:val="Body"/>
        <w:tabs>
          <w:tab w:val="left" w:pos="360"/>
        </w:tabs>
        <w:rPr>
          <w:lang w:val="de-DE"/>
        </w:rPr>
      </w:pPr>
    </w:p>
    <w:p w14:paraId="0956BDDF" w14:textId="59C4CFBF" w:rsidR="008440E0" w:rsidRDefault="001C355F" w:rsidP="00D60073">
      <w:pPr>
        <w:pStyle w:val="Body"/>
        <w:tabs>
          <w:tab w:val="left" w:pos="360"/>
        </w:tabs>
        <w:rPr>
          <w:lang w:val="de-DE"/>
        </w:rPr>
      </w:pPr>
      <w:r>
        <w:rPr>
          <w:lang w:val="de-DE"/>
        </w:rPr>
        <w:t xml:space="preserve"> </w:t>
      </w:r>
    </w:p>
    <w:p w14:paraId="5FBED5B9" w14:textId="77777777" w:rsidR="008440E0" w:rsidRDefault="008440E0">
      <w:pPr>
        <w:pStyle w:val="Body"/>
      </w:pPr>
    </w:p>
    <w:p w14:paraId="3719FF83" w14:textId="77777777" w:rsidR="008440E0" w:rsidRDefault="008440E0">
      <w:pPr>
        <w:pStyle w:val="Body"/>
      </w:pPr>
    </w:p>
    <w:p w14:paraId="7B6C0E3E" w14:textId="77777777" w:rsidR="008440E0" w:rsidRDefault="00FC5DE4">
      <w:pPr>
        <w:pStyle w:val="Body"/>
      </w:pPr>
      <w:r>
        <w:rPr>
          <w:rFonts w:eastAsia="Arial Unicode MS" w:cs="Arial Unicode MS"/>
          <w:b/>
          <w:bCs/>
        </w:rPr>
        <w:t>July</w:t>
      </w:r>
    </w:p>
    <w:p w14:paraId="7B6B4F90" w14:textId="77777777" w:rsidR="008440E0" w:rsidRDefault="00FC5DE4">
      <w:pPr>
        <w:pStyle w:val="Body"/>
      </w:pPr>
      <w:r>
        <w:rPr>
          <w:rFonts w:eastAsia="Arial Unicode MS" w:cs="Arial Unicode MS"/>
        </w:rPr>
        <w:t xml:space="preserve">Fundraising: </w:t>
      </w:r>
    </w:p>
    <w:p w14:paraId="5ED84F02" w14:textId="77777777" w:rsidR="008440E0" w:rsidRDefault="00FC5DE4">
      <w:pPr>
        <w:pStyle w:val="Body"/>
      </w:pPr>
      <w:r>
        <w:rPr>
          <w:rFonts w:eastAsia="Arial Unicode MS" w:cs="Arial Unicode MS"/>
        </w:rPr>
        <w:t>Voter Contact:</w:t>
      </w:r>
    </w:p>
    <w:p w14:paraId="2B5BD7C5" w14:textId="77777777" w:rsidR="008440E0" w:rsidRDefault="00FC5DE4">
      <w:pPr>
        <w:pStyle w:val="Body"/>
      </w:pPr>
      <w:r>
        <w:rPr>
          <w:rFonts w:eastAsia="Arial Unicode MS" w:cs="Arial Unicode MS"/>
        </w:rPr>
        <w:t>Other:</w:t>
      </w:r>
    </w:p>
    <w:p w14:paraId="7D716473" w14:textId="77777777" w:rsidR="008440E0" w:rsidRDefault="00FC5DE4">
      <w:pPr>
        <w:pStyle w:val="Body"/>
        <w:numPr>
          <w:ilvl w:val="0"/>
          <w:numId w:val="14"/>
        </w:numPr>
        <w:tabs>
          <w:tab w:val="left" w:pos="360"/>
        </w:tabs>
      </w:pPr>
      <w:r>
        <w:t>Order yard signs</w:t>
      </w:r>
    </w:p>
    <w:p w14:paraId="02277F5A" w14:textId="77777777" w:rsidR="008440E0" w:rsidRDefault="00FC5DE4">
      <w:pPr>
        <w:pStyle w:val="Body"/>
        <w:numPr>
          <w:ilvl w:val="0"/>
          <w:numId w:val="14"/>
        </w:numPr>
        <w:tabs>
          <w:tab w:val="left" w:pos="360"/>
        </w:tabs>
      </w:pPr>
      <w:r>
        <w:t xml:space="preserve"> Attend Coordinated Campaign meeting</w:t>
      </w:r>
    </w:p>
    <w:p w14:paraId="404D3EA4" w14:textId="77777777" w:rsidR="008440E0" w:rsidRDefault="00FC5DE4">
      <w:pPr>
        <w:pStyle w:val="Body"/>
        <w:numPr>
          <w:ilvl w:val="0"/>
          <w:numId w:val="14"/>
        </w:numPr>
        <w:tabs>
          <w:tab w:val="left" w:pos="360"/>
        </w:tabs>
      </w:pPr>
      <w:r>
        <w:t>Walk in July 4th Parade</w:t>
      </w:r>
    </w:p>
    <w:p w14:paraId="6E68F417" w14:textId="77777777" w:rsidR="008440E0" w:rsidRDefault="008440E0">
      <w:pPr>
        <w:pStyle w:val="Body"/>
        <w:tabs>
          <w:tab w:val="left" w:pos="360"/>
        </w:tabs>
      </w:pPr>
    </w:p>
    <w:p w14:paraId="4B691762" w14:textId="77777777" w:rsidR="008440E0" w:rsidRDefault="00FC5DE4">
      <w:pPr>
        <w:pStyle w:val="Body"/>
        <w:tabs>
          <w:tab w:val="left" w:pos="360"/>
        </w:tabs>
      </w:pPr>
      <w:r>
        <w:rPr>
          <w:b/>
          <w:bCs/>
          <w:lang w:val="de-DE"/>
        </w:rPr>
        <w:t>August</w:t>
      </w:r>
    </w:p>
    <w:p w14:paraId="19B2DC5A" w14:textId="77777777" w:rsidR="008440E0" w:rsidRDefault="00FC5DE4">
      <w:pPr>
        <w:pStyle w:val="Body"/>
      </w:pPr>
      <w:r>
        <w:rPr>
          <w:rFonts w:eastAsia="Arial Unicode MS" w:cs="Arial Unicode MS"/>
        </w:rPr>
        <w:t xml:space="preserve">Fundraising: </w:t>
      </w:r>
    </w:p>
    <w:p w14:paraId="7DBC22B0" w14:textId="77777777" w:rsidR="008440E0" w:rsidRDefault="00FC5DE4">
      <w:pPr>
        <w:pStyle w:val="Body"/>
      </w:pPr>
      <w:r>
        <w:rPr>
          <w:rFonts w:eastAsia="Arial Unicode MS" w:cs="Arial Unicode MS"/>
        </w:rPr>
        <w:t>Voter Contact:</w:t>
      </w:r>
    </w:p>
    <w:p w14:paraId="358BAA68" w14:textId="77777777" w:rsidR="008440E0" w:rsidRDefault="00FC5DE4">
      <w:pPr>
        <w:pStyle w:val="Body"/>
      </w:pPr>
      <w:r>
        <w:rPr>
          <w:rFonts w:eastAsia="Arial Unicode MS" w:cs="Arial Unicode MS"/>
        </w:rPr>
        <w:t>Other:</w:t>
      </w:r>
    </w:p>
    <w:p w14:paraId="4A1523FC" w14:textId="77777777" w:rsidR="008440E0" w:rsidRDefault="00FC5DE4">
      <w:pPr>
        <w:pStyle w:val="Body"/>
        <w:numPr>
          <w:ilvl w:val="0"/>
          <w:numId w:val="14"/>
        </w:numPr>
        <w:tabs>
          <w:tab w:val="left" w:pos="360"/>
        </w:tabs>
      </w:pPr>
      <w:r>
        <w:t xml:space="preserve">Begin working on direct mail </w:t>
      </w:r>
    </w:p>
    <w:p w14:paraId="281249F9" w14:textId="1E38BD0A" w:rsidR="008440E0" w:rsidRDefault="00D60073">
      <w:pPr>
        <w:pStyle w:val="Body"/>
        <w:numPr>
          <w:ilvl w:val="0"/>
          <w:numId w:val="14"/>
        </w:numPr>
        <w:tabs>
          <w:tab w:val="left" w:pos="360"/>
        </w:tabs>
      </w:pPr>
      <w:r>
        <w:t xml:space="preserve"> Make Coordinated Campaign Buy-</w:t>
      </w:r>
      <w:r w:rsidR="00FC5DE4">
        <w:t>In</w:t>
      </w:r>
    </w:p>
    <w:p w14:paraId="60AC9D9C" w14:textId="77777777" w:rsidR="008440E0" w:rsidRDefault="00FC5DE4">
      <w:pPr>
        <w:pStyle w:val="Body"/>
        <w:numPr>
          <w:ilvl w:val="0"/>
          <w:numId w:val="14"/>
        </w:numPr>
        <w:tabs>
          <w:tab w:val="left" w:pos="360"/>
        </w:tabs>
      </w:pPr>
      <w:r>
        <w:t xml:space="preserve"> Attend County Fairs</w:t>
      </w:r>
    </w:p>
    <w:p w14:paraId="592766CD" w14:textId="77777777" w:rsidR="008440E0" w:rsidRDefault="008440E0">
      <w:pPr>
        <w:pStyle w:val="Body"/>
        <w:numPr>
          <w:ilvl w:val="0"/>
          <w:numId w:val="14"/>
        </w:numPr>
        <w:tabs>
          <w:tab w:val="left" w:pos="360"/>
        </w:tabs>
      </w:pPr>
    </w:p>
    <w:p w14:paraId="579FAD59" w14:textId="77777777" w:rsidR="008440E0" w:rsidRDefault="00FC5DE4">
      <w:pPr>
        <w:pStyle w:val="Body"/>
      </w:pPr>
      <w:r>
        <w:rPr>
          <w:rFonts w:eastAsia="Arial Unicode MS" w:cs="Arial Unicode MS"/>
          <w:b/>
          <w:bCs/>
        </w:rPr>
        <w:t>September</w:t>
      </w:r>
    </w:p>
    <w:p w14:paraId="23CA183C" w14:textId="77777777" w:rsidR="008440E0" w:rsidRDefault="00FC5DE4">
      <w:pPr>
        <w:pStyle w:val="Body"/>
      </w:pPr>
      <w:r>
        <w:rPr>
          <w:rFonts w:eastAsia="Arial Unicode MS" w:cs="Arial Unicode MS"/>
        </w:rPr>
        <w:t xml:space="preserve">Fundraising: </w:t>
      </w:r>
    </w:p>
    <w:p w14:paraId="1B1074AA" w14:textId="77777777" w:rsidR="008440E0" w:rsidRDefault="00FC5DE4">
      <w:pPr>
        <w:pStyle w:val="Body"/>
      </w:pPr>
      <w:r>
        <w:rPr>
          <w:rFonts w:eastAsia="Arial Unicode MS" w:cs="Arial Unicode MS"/>
        </w:rPr>
        <w:t>Voter Contact:</w:t>
      </w:r>
    </w:p>
    <w:p w14:paraId="61586071" w14:textId="77777777" w:rsidR="008440E0" w:rsidRDefault="00FC5DE4">
      <w:pPr>
        <w:pStyle w:val="Body"/>
      </w:pPr>
      <w:r>
        <w:rPr>
          <w:rFonts w:eastAsia="Arial Unicode MS" w:cs="Arial Unicode MS"/>
        </w:rPr>
        <w:t>Other:</w:t>
      </w:r>
    </w:p>
    <w:p w14:paraId="1678C238" w14:textId="77777777" w:rsidR="008440E0" w:rsidRDefault="00FC5DE4">
      <w:pPr>
        <w:pStyle w:val="Body"/>
        <w:numPr>
          <w:ilvl w:val="0"/>
          <w:numId w:val="14"/>
        </w:numPr>
        <w:tabs>
          <w:tab w:val="left" w:pos="360"/>
        </w:tabs>
      </w:pPr>
      <w:r>
        <w:t>Place yard signs</w:t>
      </w:r>
    </w:p>
    <w:p w14:paraId="31BF98CA" w14:textId="77777777" w:rsidR="008440E0" w:rsidRDefault="00FC5DE4">
      <w:pPr>
        <w:pStyle w:val="Body"/>
        <w:numPr>
          <w:ilvl w:val="0"/>
          <w:numId w:val="14"/>
        </w:numPr>
        <w:tabs>
          <w:tab w:val="left" w:pos="360"/>
        </w:tabs>
      </w:pPr>
      <w:r>
        <w:t>Finalize direct mail designs/message</w:t>
      </w:r>
    </w:p>
    <w:p w14:paraId="1E554AF0" w14:textId="77777777" w:rsidR="008440E0" w:rsidRDefault="00FC5DE4">
      <w:pPr>
        <w:pStyle w:val="Body"/>
        <w:numPr>
          <w:ilvl w:val="0"/>
          <w:numId w:val="14"/>
        </w:numPr>
        <w:tabs>
          <w:tab w:val="left" w:pos="360"/>
        </w:tabs>
      </w:pPr>
      <w:r>
        <w:t xml:space="preserve"> Secure time with key vendors (paid phone ID, printers, mail houses, etc.)</w:t>
      </w:r>
    </w:p>
    <w:p w14:paraId="49288C97" w14:textId="77777777" w:rsidR="008440E0" w:rsidRDefault="008440E0">
      <w:pPr>
        <w:pStyle w:val="Body"/>
        <w:numPr>
          <w:ilvl w:val="0"/>
          <w:numId w:val="14"/>
        </w:numPr>
        <w:tabs>
          <w:tab w:val="left" w:pos="360"/>
        </w:tabs>
      </w:pPr>
    </w:p>
    <w:p w14:paraId="33A6478F" w14:textId="7D6E5411" w:rsidR="008440E0" w:rsidRDefault="001C355F">
      <w:pPr>
        <w:pStyle w:val="Body"/>
        <w:numPr>
          <w:ilvl w:val="0"/>
          <w:numId w:val="14"/>
        </w:numPr>
        <w:tabs>
          <w:tab w:val="left" w:pos="360"/>
        </w:tabs>
        <w:rPr>
          <w:lang w:val="de-DE"/>
        </w:rPr>
      </w:pPr>
      <w:r>
        <w:rPr>
          <w:lang w:val="de-DE"/>
        </w:rPr>
        <w:t xml:space="preserve"> </w:t>
      </w:r>
    </w:p>
    <w:p w14:paraId="0D141677" w14:textId="77777777" w:rsidR="008440E0" w:rsidRDefault="00FC5DE4">
      <w:pPr>
        <w:pStyle w:val="Body"/>
        <w:numPr>
          <w:ilvl w:val="0"/>
          <w:numId w:val="14"/>
        </w:numPr>
        <w:tabs>
          <w:tab w:val="left" w:pos="360"/>
        </w:tabs>
      </w:pPr>
      <w:r>
        <w:t xml:space="preserve"> </w:t>
      </w:r>
    </w:p>
    <w:p w14:paraId="56AE7AB7" w14:textId="77777777" w:rsidR="008440E0" w:rsidRDefault="00FC5DE4">
      <w:pPr>
        <w:pStyle w:val="Body"/>
      </w:pPr>
      <w:r>
        <w:rPr>
          <w:rFonts w:eastAsia="Arial Unicode MS" w:cs="Arial Unicode MS"/>
          <w:b/>
          <w:bCs/>
        </w:rPr>
        <w:t>October</w:t>
      </w:r>
    </w:p>
    <w:p w14:paraId="7EA6B41D" w14:textId="77777777" w:rsidR="008440E0" w:rsidRDefault="00FC5DE4">
      <w:pPr>
        <w:pStyle w:val="Body"/>
      </w:pPr>
      <w:r>
        <w:rPr>
          <w:rFonts w:eastAsia="Arial Unicode MS" w:cs="Arial Unicode MS"/>
        </w:rPr>
        <w:t xml:space="preserve">Fundraising: </w:t>
      </w:r>
    </w:p>
    <w:p w14:paraId="5C58C37B" w14:textId="77777777" w:rsidR="008440E0" w:rsidRDefault="00FC5DE4">
      <w:pPr>
        <w:pStyle w:val="Body"/>
      </w:pPr>
      <w:r>
        <w:rPr>
          <w:rFonts w:eastAsia="Arial Unicode MS" w:cs="Arial Unicode MS"/>
        </w:rPr>
        <w:t>Voter Contact:</w:t>
      </w:r>
    </w:p>
    <w:p w14:paraId="545024C4" w14:textId="77777777" w:rsidR="008440E0" w:rsidRDefault="00FC5DE4">
      <w:pPr>
        <w:pStyle w:val="Body"/>
      </w:pPr>
      <w:r>
        <w:rPr>
          <w:rFonts w:eastAsia="Arial Unicode MS" w:cs="Arial Unicode MS"/>
        </w:rPr>
        <w:t>Other:</w:t>
      </w:r>
    </w:p>
    <w:p w14:paraId="219F604D" w14:textId="77777777" w:rsidR="008440E0" w:rsidRDefault="00FC5DE4">
      <w:pPr>
        <w:pStyle w:val="Body"/>
        <w:numPr>
          <w:ilvl w:val="0"/>
          <w:numId w:val="14"/>
        </w:numPr>
        <w:tabs>
          <w:tab w:val="left" w:pos="360"/>
        </w:tabs>
      </w:pPr>
      <w:r>
        <w:t>Purchase radio ads</w:t>
      </w:r>
    </w:p>
    <w:p w14:paraId="7A3E2F6E" w14:textId="77777777" w:rsidR="008440E0" w:rsidRDefault="00FC5DE4">
      <w:pPr>
        <w:pStyle w:val="Body"/>
        <w:numPr>
          <w:ilvl w:val="0"/>
          <w:numId w:val="14"/>
        </w:numPr>
        <w:tabs>
          <w:tab w:val="left" w:pos="360"/>
        </w:tabs>
      </w:pPr>
      <w:r>
        <w:t xml:space="preserve"> </w:t>
      </w:r>
    </w:p>
    <w:p w14:paraId="3EAE7769" w14:textId="77777777" w:rsidR="008440E0" w:rsidRDefault="00FC5DE4">
      <w:pPr>
        <w:pStyle w:val="Body"/>
        <w:numPr>
          <w:ilvl w:val="0"/>
          <w:numId w:val="14"/>
        </w:numPr>
        <w:tabs>
          <w:tab w:val="left" w:pos="360"/>
        </w:tabs>
      </w:pPr>
      <w:r>
        <w:t xml:space="preserve"> </w:t>
      </w:r>
    </w:p>
    <w:p w14:paraId="4627D913" w14:textId="77777777" w:rsidR="008440E0" w:rsidRDefault="00FC5DE4">
      <w:pPr>
        <w:pStyle w:val="Body"/>
        <w:numPr>
          <w:ilvl w:val="0"/>
          <w:numId w:val="14"/>
        </w:numPr>
        <w:tabs>
          <w:tab w:val="left" w:pos="360"/>
        </w:tabs>
      </w:pPr>
      <w:r>
        <w:t xml:space="preserve"> </w:t>
      </w:r>
    </w:p>
    <w:p w14:paraId="01BF9741" w14:textId="77777777" w:rsidR="008440E0" w:rsidRDefault="008440E0">
      <w:pPr>
        <w:pStyle w:val="Body"/>
        <w:numPr>
          <w:ilvl w:val="0"/>
          <w:numId w:val="14"/>
        </w:numPr>
        <w:tabs>
          <w:tab w:val="left" w:pos="360"/>
        </w:tabs>
      </w:pPr>
    </w:p>
    <w:p w14:paraId="2E1A5AED" w14:textId="77777777" w:rsidR="008440E0" w:rsidRDefault="00FC5DE4">
      <w:pPr>
        <w:pStyle w:val="Body"/>
      </w:pPr>
      <w:r>
        <w:rPr>
          <w:rFonts w:eastAsia="Arial Unicode MS" w:cs="Arial Unicode MS"/>
          <w:b/>
          <w:bCs/>
        </w:rPr>
        <w:t>November</w:t>
      </w:r>
    </w:p>
    <w:p w14:paraId="441F066C" w14:textId="77777777" w:rsidR="008440E0" w:rsidRDefault="00FC5DE4">
      <w:pPr>
        <w:pStyle w:val="Body"/>
      </w:pPr>
      <w:r>
        <w:rPr>
          <w:rFonts w:eastAsia="Arial Unicode MS" w:cs="Arial Unicode MS"/>
        </w:rPr>
        <w:t>Other:</w:t>
      </w:r>
    </w:p>
    <w:p w14:paraId="75464349" w14:textId="77777777" w:rsidR="008440E0" w:rsidRDefault="00FC5DE4">
      <w:pPr>
        <w:pStyle w:val="Body"/>
        <w:numPr>
          <w:ilvl w:val="0"/>
          <w:numId w:val="14"/>
        </w:numPr>
        <w:tabs>
          <w:tab w:val="left" w:pos="360"/>
        </w:tabs>
      </w:pPr>
      <w:r>
        <w:t>GOTV</w:t>
      </w:r>
    </w:p>
    <w:p w14:paraId="2390307F" w14:textId="77777777" w:rsidR="008440E0" w:rsidRDefault="00FC5DE4">
      <w:pPr>
        <w:pStyle w:val="Body"/>
        <w:numPr>
          <w:ilvl w:val="0"/>
          <w:numId w:val="14"/>
        </w:numPr>
        <w:tabs>
          <w:tab w:val="left" w:pos="360"/>
        </w:tabs>
      </w:pPr>
      <w:r>
        <w:t>WIN!</w:t>
      </w:r>
    </w:p>
    <w:sectPr w:rsidR="008440E0">
      <w:type w:val="continuous"/>
      <w:pgSz w:w="12240" w:h="15840"/>
      <w:pgMar w:top="1080" w:right="1080" w:bottom="1080" w:left="1080" w:header="720" w:footer="720" w:gutter="0"/>
      <w:pgNumType w:start="1"/>
      <w:cols w:num="2" w:space="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60132" w14:textId="77777777" w:rsidR="00A61C11" w:rsidRDefault="00A61C11">
      <w:r>
        <w:separator/>
      </w:r>
    </w:p>
  </w:endnote>
  <w:endnote w:type="continuationSeparator" w:id="0">
    <w:p w14:paraId="2BCEC989" w14:textId="77777777" w:rsidR="00A61C11" w:rsidRDefault="00A6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w Cen MT">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8D62" w14:textId="17BAA78F" w:rsidR="00424AE5" w:rsidRDefault="00424AE5">
    <w:pPr>
      <w:pStyle w:val="Footer"/>
      <w:jc w:val="center"/>
    </w:pPr>
    <w:r>
      <w:rPr>
        <w:rFonts w:ascii="Calibri" w:hAnsi="Calibri"/>
        <w:sz w:val="18"/>
        <w:szCs w:val="18"/>
      </w:rPr>
      <w:t>20</w:t>
    </w:r>
    <w:r w:rsidR="00622BFD">
      <w:rPr>
        <w:rFonts w:ascii="Calibri" w:hAnsi="Calibri"/>
        <w:sz w:val="18"/>
        <w:szCs w:val="18"/>
      </w:rPr>
      <w:t>20</w:t>
    </w:r>
    <w:r>
      <w:rPr>
        <w:rFonts w:ascii="Calibri" w:hAnsi="Calibri"/>
        <w:sz w:val="18"/>
        <w:szCs w:val="18"/>
      </w:rPr>
      <w:t xml:space="preserve"> Campaign Plan – CONFIDENTIAL</w:t>
    </w:r>
    <w:r>
      <w:rPr>
        <w:rFonts w:ascii="Calibri" w:hAnsi="Calibri"/>
        <w:sz w:val="18"/>
        <w:szCs w:val="18"/>
      </w:rPr>
      <w:tab/>
    </w:r>
    <w:r>
      <w:rPr>
        <w:rFonts w:ascii="Calibri" w:hAnsi="Calibri"/>
        <w:sz w:val="18"/>
        <w:szCs w:val="18"/>
      </w:rPr>
      <w:tab/>
      <w:t xml:space="preserve">PAGE </w:t>
    </w:r>
    <w:r>
      <w:rPr>
        <w:rFonts w:ascii="Calibri" w:eastAsia="Calibri" w:hAnsi="Calibri" w:cs="Calibri"/>
        <w:sz w:val="18"/>
        <w:szCs w:val="18"/>
      </w:rPr>
      <w:fldChar w:fldCharType="begin"/>
    </w:r>
    <w:r>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sidR="00D60073">
      <w:rPr>
        <w:rFonts w:ascii="Calibri" w:eastAsia="Calibri" w:hAnsi="Calibri" w:cs="Calibri"/>
        <w:noProof/>
        <w:sz w:val="18"/>
        <w:szCs w:val="18"/>
      </w:rPr>
      <w:t>22</w:t>
    </w:r>
    <w:r>
      <w:rPr>
        <w:rFonts w:ascii="Calibri" w:eastAsia="Calibri" w:hAnsi="Calibri" w:cs="Calibri"/>
        <w:sz w:val="18"/>
        <w:szCs w:val="18"/>
      </w:rPr>
      <w:fldChar w:fldCharType="end"/>
    </w:r>
    <w:r>
      <w:rPr>
        <w:rFonts w:ascii="Calibri" w:eastAsia="Calibri" w:hAnsi="Calibri" w:cs="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A1E2D" w14:textId="77777777" w:rsidR="00A61C11" w:rsidRDefault="00A61C11">
      <w:r>
        <w:separator/>
      </w:r>
    </w:p>
  </w:footnote>
  <w:footnote w:type="continuationSeparator" w:id="0">
    <w:p w14:paraId="0B720127" w14:textId="77777777" w:rsidR="00A61C11" w:rsidRDefault="00A6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1E40"/>
    <w:multiLevelType w:val="hybridMultilevel"/>
    <w:tmpl w:val="65A01A8E"/>
    <w:numStyleLink w:val="List31"/>
  </w:abstractNum>
  <w:abstractNum w:abstractNumId="1" w15:restartNumberingAfterBreak="0">
    <w:nsid w:val="06935C3D"/>
    <w:multiLevelType w:val="hybridMultilevel"/>
    <w:tmpl w:val="8E7A5962"/>
    <w:styleLink w:val="List6"/>
    <w:lvl w:ilvl="0" w:tplc="8AE03BD8">
      <w:start w:val="1"/>
      <w:numFmt w:val="decimal"/>
      <w:lvlText w:val="%1."/>
      <w:lvlJc w:val="left"/>
      <w:pPr>
        <w:tabs>
          <w:tab w:val="left" w:pos="108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EAC08">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2324352">
      <w:start w:val="1"/>
      <w:numFmt w:val="lowerRoman"/>
      <w:lvlText w:val="%3."/>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A9AF2FA">
      <w:start w:val="1"/>
      <w:numFmt w:val="decimal"/>
      <w:lvlText w:val="%4."/>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AD6B4A6">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A8E2ABA">
      <w:start w:val="1"/>
      <w:numFmt w:val="lowerRoman"/>
      <w:lvlText w:val="%6."/>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84092A">
      <w:start w:val="1"/>
      <w:numFmt w:val="decimal"/>
      <w:lvlText w:val="%7."/>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6A26B9E">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0A6C98E">
      <w:start w:val="1"/>
      <w:numFmt w:val="lowerRoman"/>
      <w:lvlText w:val="%9."/>
      <w:lvlJc w:val="left"/>
      <w:pPr>
        <w:tabs>
          <w:tab w:val="left" w:pos="1080"/>
        </w:tabs>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7C9495A"/>
    <w:multiLevelType w:val="hybridMultilevel"/>
    <w:tmpl w:val="8E7A5962"/>
    <w:numStyleLink w:val="List6"/>
  </w:abstractNum>
  <w:abstractNum w:abstractNumId="3" w15:restartNumberingAfterBreak="0">
    <w:nsid w:val="0CDF74C3"/>
    <w:multiLevelType w:val="hybridMultilevel"/>
    <w:tmpl w:val="65A01A8E"/>
    <w:styleLink w:val="List31"/>
    <w:lvl w:ilvl="0" w:tplc="2254695C">
      <w:start w:val="1"/>
      <w:numFmt w:val="decimal"/>
      <w:lvlText w:val="%1."/>
      <w:lvlJc w:val="left"/>
      <w:pPr>
        <w:ind w:left="108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16299B6">
      <w:start w:val="1"/>
      <w:numFmt w:val="decimal"/>
      <w:lvlText w:val="%2."/>
      <w:lvlJc w:val="left"/>
      <w:pPr>
        <w:ind w:left="2160" w:hanging="72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66F254">
      <w:start w:val="1"/>
      <w:numFmt w:val="lowerRoman"/>
      <w:lvlText w:val="%3."/>
      <w:lvlJc w:val="left"/>
      <w:pPr>
        <w:ind w:left="252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99C8BA0">
      <w:start w:val="1"/>
      <w:numFmt w:val="decimal"/>
      <w:lvlText w:val="%4."/>
      <w:lvlJc w:val="left"/>
      <w:pPr>
        <w:ind w:left="324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EE42E06">
      <w:start w:val="1"/>
      <w:numFmt w:val="lowerLetter"/>
      <w:lvlText w:val="%5."/>
      <w:lvlJc w:val="left"/>
      <w:pPr>
        <w:ind w:left="396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DEF592">
      <w:start w:val="1"/>
      <w:numFmt w:val="lowerRoman"/>
      <w:lvlText w:val="%6."/>
      <w:lvlJc w:val="left"/>
      <w:pPr>
        <w:ind w:left="468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A34272E">
      <w:start w:val="1"/>
      <w:numFmt w:val="decimal"/>
      <w:lvlText w:val="%7."/>
      <w:lvlJc w:val="left"/>
      <w:pPr>
        <w:ind w:left="540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1788A08">
      <w:start w:val="1"/>
      <w:numFmt w:val="lowerLetter"/>
      <w:lvlText w:val="%8."/>
      <w:lvlJc w:val="left"/>
      <w:pPr>
        <w:ind w:left="612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F443650">
      <w:start w:val="1"/>
      <w:numFmt w:val="lowerRoman"/>
      <w:lvlText w:val="%9."/>
      <w:lvlJc w:val="left"/>
      <w:pPr>
        <w:ind w:left="684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32320C3"/>
    <w:multiLevelType w:val="hybridMultilevel"/>
    <w:tmpl w:val="263655D6"/>
    <w:styleLink w:val="List21"/>
    <w:lvl w:ilvl="0" w:tplc="75B2D35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BB0C54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3223A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29CFFE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55CDC5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4AA567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DCB7F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408058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84EEB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CCA0838"/>
    <w:multiLevelType w:val="hybridMultilevel"/>
    <w:tmpl w:val="0F6260A0"/>
    <w:styleLink w:val="List51"/>
    <w:lvl w:ilvl="0" w:tplc="4280941E">
      <w:start w:val="1"/>
      <w:numFmt w:val="decimal"/>
      <w:lvlText w:val="%1."/>
      <w:lvlJc w:val="left"/>
      <w:pPr>
        <w:ind w:left="108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9C4DD8">
      <w:start w:val="1"/>
      <w:numFmt w:val="lowerLetter"/>
      <w:lvlText w:val="%2."/>
      <w:lvlJc w:val="left"/>
      <w:pPr>
        <w:ind w:left="180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484E176">
      <w:start w:val="1"/>
      <w:numFmt w:val="lowerRoman"/>
      <w:lvlText w:val="%3."/>
      <w:lvlJc w:val="left"/>
      <w:pPr>
        <w:ind w:left="252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152BD6E">
      <w:start w:val="1"/>
      <w:numFmt w:val="decimal"/>
      <w:lvlText w:val="%4."/>
      <w:lvlJc w:val="left"/>
      <w:pPr>
        <w:ind w:left="324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306B10">
      <w:start w:val="1"/>
      <w:numFmt w:val="lowerLetter"/>
      <w:lvlText w:val="%5."/>
      <w:lvlJc w:val="left"/>
      <w:pPr>
        <w:ind w:left="396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523B26">
      <w:start w:val="1"/>
      <w:numFmt w:val="lowerRoman"/>
      <w:lvlText w:val="%6."/>
      <w:lvlJc w:val="left"/>
      <w:pPr>
        <w:ind w:left="468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BFC9826">
      <w:start w:val="1"/>
      <w:numFmt w:val="decimal"/>
      <w:lvlText w:val="%7."/>
      <w:lvlJc w:val="left"/>
      <w:pPr>
        <w:ind w:left="540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EF8A9DE">
      <w:start w:val="1"/>
      <w:numFmt w:val="lowerLetter"/>
      <w:lvlText w:val="%8."/>
      <w:lvlJc w:val="left"/>
      <w:pPr>
        <w:ind w:left="612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BD08530">
      <w:start w:val="1"/>
      <w:numFmt w:val="lowerRoman"/>
      <w:lvlText w:val="%9."/>
      <w:lvlJc w:val="left"/>
      <w:pPr>
        <w:ind w:left="684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F6A335A"/>
    <w:multiLevelType w:val="hybridMultilevel"/>
    <w:tmpl w:val="87B00ACA"/>
    <w:styleLink w:val="List7"/>
    <w:lvl w:ilvl="0" w:tplc="4080C190">
      <w:start w:val="1"/>
      <w:numFmt w:val="decimal"/>
      <w:lvlText w:val="%1."/>
      <w:lvlJc w:val="left"/>
      <w:pPr>
        <w:ind w:left="108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4D08FE6">
      <w:start w:val="1"/>
      <w:numFmt w:val="lowerLetter"/>
      <w:lvlText w:val="%2."/>
      <w:lvlJc w:val="left"/>
      <w:pPr>
        <w:ind w:left="180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7A66130">
      <w:start w:val="1"/>
      <w:numFmt w:val="lowerRoman"/>
      <w:lvlText w:val="%3."/>
      <w:lvlJc w:val="left"/>
      <w:pPr>
        <w:ind w:left="252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1B25780">
      <w:start w:val="1"/>
      <w:numFmt w:val="decimal"/>
      <w:lvlText w:val="%4."/>
      <w:lvlJc w:val="left"/>
      <w:pPr>
        <w:ind w:left="324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D41B96">
      <w:start w:val="1"/>
      <w:numFmt w:val="lowerLetter"/>
      <w:lvlText w:val="%5."/>
      <w:lvlJc w:val="left"/>
      <w:pPr>
        <w:ind w:left="396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6239FA">
      <w:start w:val="1"/>
      <w:numFmt w:val="lowerRoman"/>
      <w:lvlText w:val="%6."/>
      <w:lvlJc w:val="left"/>
      <w:pPr>
        <w:ind w:left="468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FE433E8">
      <w:start w:val="1"/>
      <w:numFmt w:val="decimal"/>
      <w:lvlText w:val="%7."/>
      <w:lvlJc w:val="left"/>
      <w:pPr>
        <w:ind w:left="540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5AA6C8">
      <w:start w:val="1"/>
      <w:numFmt w:val="lowerLetter"/>
      <w:lvlText w:val="%8."/>
      <w:lvlJc w:val="left"/>
      <w:pPr>
        <w:ind w:left="612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E0296AC">
      <w:start w:val="1"/>
      <w:numFmt w:val="lowerRoman"/>
      <w:lvlText w:val="%9."/>
      <w:lvlJc w:val="left"/>
      <w:pPr>
        <w:ind w:left="684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56FD6261"/>
    <w:multiLevelType w:val="hybridMultilevel"/>
    <w:tmpl w:val="131685F0"/>
    <w:numStyleLink w:val="List41"/>
  </w:abstractNum>
  <w:abstractNum w:abstractNumId="8" w15:restartNumberingAfterBreak="0">
    <w:nsid w:val="58394EEF"/>
    <w:multiLevelType w:val="hybridMultilevel"/>
    <w:tmpl w:val="836ADCF4"/>
    <w:numStyleLink w:val="Bullet"/>
  </w:abstractNum>
  <w:abstractNum w:abstractNumId="9" w15:restartNumberingAfterBreak="0">
    <w:nsid w:val="6FAF6F5B"/>
    <w:multiLevelType w:val="hybridMultilevel"/>
    <w:tmpl w:val="87B00ACA"/>
    <w:numStyleLink w:val="List7"/>
  </w:abstractNum>
  <w:abstractNum w:abstractNumId="10" w15:restartNumberingAfterBreak="0">
    <w:nsid w:val="768D45D3"/>
    <w:multiLevelType w:val="hybridMultilevel"/>
    <w:tmpl w:val="263655D6"/>
    <w:numStyleLink w:val="List21"/>
  </w:abstractNum>
  <w:abstractNum w:abstractNumId="11" w15:restartNumberingAfterBreak="0">
    <w:nsid w:val="77043436"/>
    <w:multiLevelType w:val="hybridMultilevel"/>
    <w:tmpl w:val="0F6260A0"/>
    <w:numStyleLink w:val="List51"/>
  </w:abstractNum>
  <w:abstractNum w:abstractNumId="12" w15:restartNumberingAfterBreak="0">
    <w:nsid w:val="780D6F01"/>
    <w:multiLevelType w:val="hybridMultilevel"/>
    <w:tmpl w:val="836ADCF4"/>
    <w:styleLink w:val="Bullet"/>
    <w:lvl w:ilvl="0" w:tplc="203E5812">
      <w:start w:val="1"/>
      <w:numFmt w:val="bullet"/>
      <w:lvlText w:val="•"/>
      <w:lvlJc w:val="left"/>
      <w:pPr>
        <w:ind w:left="54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596A0D6">
      <w:start w:val="1"/>
      <w:numFmt w:val="bullet"/>
      <w:lvlText w:val="•"/>
      <w:lvlJc w:val="left"/>
      <w:pPr>
        <w:ind w:left="54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2162854">
      <w:start w:val="1"/>
      <w:numFmt w:val="bullet"/>
      <w:lvlText w:val="•"/>
      <w:lvlJc w:val="left"/>
      <w:pPr>
        <w:ind w:left="90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934BB16">
      <w:start w:val="1"/>
      <w:numFmt w:val="bullet"/>
      <w:lvlText w:val="•"/>
      <w:lvlJc w:val="left"/>
      <w:pPr>
        <w:ind w:left="126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2080BA8">
      <w:start w:val="1"/>
      <w:numFmt w:val="bullet"/>
      <w:lvlText w:val="•"/>
      <w:lvlJc w:val="left"/>
      <w:pPr>
        <w:ind w:left="162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2C68EB2">
      <w:start w:val="1"/>
      <w:numFmt w:val="bullet"/>
      <w:lvlText w:val="•"/>
      <w:lvlJc w:val="left"/>
      <w:pPr>
        <w:ind w:left="198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E68BFFC">
      <w:start w:val="1"/>
      <w:numFmt w:val="bullet"/>
      <w:lvlText w:val="•"/>
      <w:lvlJc w:val="left"/>
      <w:pPr>
        <w:ind w:left="234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2367FC4">
      <w:start w:val="1"/>
      <w:numFmt w:val="bullet"/>
      <w:lvlText w:val="•"/>
      <w:lvlJc w:val="left"/>
      <w:pPr>
        <w:ind w:left="270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16474FA">
      <w:start w:val="1"/>
      <w:numFmt w:val="bullet"/>
      <w:lvlText w:val="•"/>
      <w:lvlJc w:val="left"/>
      <w:pPr>
        <w:ind w:left="306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A7B1BE3"/>
    <w:multiLevelType w:val="hybridMultilevel"/>
    <w:tmpl w:val="131685F0"/>
    <w:styleLink w:val="List41"/>
    <w:lvl w:ilvl="0" w:tplc="E23223DA">
      <w:start w:val="1"/>
      <w:numFmt w:val="decimal"/>
      <w:lvlText w:val="%1."/>
      <w:lvlJc w:val="left"/>
      <w:pPr>
        <w:ind w:left="108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0E72FC">
      <w:start w:val="1"/>
      <w:numFmt w:val="lowerLetter"/>
      <w:lvlText w:val="%2."/>
      <w:lvlJc w:val="left"/>
      <w:pPr>
        <w:ind w:left="180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CCE75B2">
      <w:start w:val="1"/>
      <w:numFmt w:val="lowerRoman"/>
      <w:lvlText w:val="%3."/>
      <w:lvlJc w:val="left"/>
      <w:pPr>
        <w:ind w:left="252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18FE14">
      <w:start w:val="1"/>
      <w:numFmt w:val="decimal"/>
      <w:lvlText w:val="%4."/>
      <w:lvlJc w:val="left"/>
      <w:pPr>
        <w:ind w:left="324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5BE8A82">
      <w:start w:val="1"/>
      <w:numFmt w:val="lowerLetter"/>
      <w:lvlText w:val="%5."/>
      <w:lvlJc w:val="left"/>
      <w:pPr>
        <w:ind w:left="396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D3A3FB6">
      <w:start w:val="1"/>
      <w:numFmt w:val="lowerRoman"/>
      <w:lvlText w:val="%6."/>
      <w:lvlJc w:val="left"/>
      <w:pPr>
        <w:ind w:left="468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C8A1B0C">
      <w:start w:val="1"/>
      <w:numFmt w:val="decimal"/>
      <w:lvlText w:val="%7."/>
      <w:lvlJc w:val="left"/>
      <w:pPr>
        <w:ind w:left="540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44D892">
      <w:start w:val="1"/>
      <w:numFmt w:val="lowerLetter"/>
      <w:lvlText w:val="%8."/>
      <w:lvlJc w:val="left"/>
      <w:pPr>
        <w:ind w:left="612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DCBFEA">
      <w:start w:val="1"/>
      <w:numFmt w:val="lowerRoman"/>
      <w:lvlText w:val="%9."/>
      <w:lvlJc w:val="left"/>
      <w:pPr>
        <w:ind w:left="6840" w:hanging="360"/>
      </w:pPr>
      <w:rPr>
        <w:rFonts w:ascii="Tw Cen MT" w:eastAsia="Tw Cen MT" w:hAnsi="Tw Cen MT" w:cs="Tw Cen MT"/>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0"/>
  </w:num>
  <w:num w:numId="3">
    <w:abstractNumId w:val="4"/>
  </w:num>
  <w:num w:numId="4">
    <w:abstractNumId w:val="10"/>
  </w:num>
  <w:num w:numId="5">
    <w:abstractNumId w:val="13"/>
  </w:num>
  <w:num w:numId="6">
    <w:abstractNumId w:val="7"/>
  </w:num>
  <w:num w:numId="7">
    <w:abstractNumId w:val="5"/>
  </w:num>
  <w:num w:numId="8">
    <w:abstractNumId w:val="11"/>
  </w:num>
  <w:num w:numId="9">
    <w:abstractNumId w:val="1"/>
  </w:num>
  <w:num w:numId="10">
    <w:abstractNumId w:val="2"/>
  </w:num>
  <w:num w:numId="11">
    <w:abstractNumId w:val="6"/>
  </w:num>
  <w:num w:numId="12">
    <w:abstractNumId w:val="9"/>
  </w:num>
  <w:num w:numId="13">
    <w:abstractNumId w:val="10"/>
    <w:lvlOverride w:ilvl="0">
      <w:lvl w:ilvl="0" w:tplc="CEA881DC">
        <w:start w:val="1"/>
        <w:numFmt w:val="bullet"/>
        <w:lvlText w:val="•"/>
        <w:lvlJc w:val="left"/>
        <w:pPr>
          <w:ind w:left="36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1D85FE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E726CC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35C654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5904E8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D2458D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2B627B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B6AFFF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CA8676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0"/>
    <w:lvlOverride w:ilvl="0">
      <w:lvl w:ilvl="0" w:tplc="CEA881DC">
        <w:start w:val="1"/>
        <w:numFmt w:val="bullet"/>
        <w:lvlText w:val="•"/>
        <w:lvlJc w:val="left"/>
        <w:pPr>
          <w:ind w:left="36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1D85FE0">
        <w:start w:val="1"/>
        <w:numFmt w:val="bullet"/>
        <w:lvlText w:val="o"/>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E726CCC">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35C654C">
        <w:start w:val="1"/>
        <w:numFmt w:val="bullet"/>
        <w:lvlText w:val="•"/>
        <w:lvlJc w:val="left"/>
        <w:pPr>
          <w:tabs>
            <w:tab w:val="left" w:pos="36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5904E8C">
        <w:start w:val="1"/>
        <w:numFmt w:val="bullet"/>
        <w:lvlText w:val="o"/>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D2458D2">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2B627B8">
        <w:start w:val="1"/>
        <w:numFmt w:val="bullet"/>
        <w:lvlText w:val="•"/>
        <w:lvlJc w:val="left"/>
        <w:pPr>
          <w:tabs>
            <w:tab w:val="left" w:pos="36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B6AFFFC">
        <w:start w:val="1"/>
        <w:numFmt w:val="bullet"/>
        <w:lvlText w:val="o"/>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CA8676E">
        <w:start w:val="1"/>
        <w:numFmt w:val="bullet"/>
        <w:lvlText w:val="§"/>
        <w:lvlJc w:val="left"/>
        <w:pPr>
          <w:tabs>
            <w:tab w:val="left" w:pos="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2"/>
  </w:num>
  <w:num w:numId="16">
    <w:abstractNumId w:val="8"/>
  </w:num>
  <w:num w:numId="17">
    <w:abstractNumId w:val="10"/>
    <w:lvlOverride w:ilvl="0">
      <w:lvl w:ilvl="0" w:tplc="CEA881DC">
        <w:start w:val="1"/>
        <w:numFmt w:val="bullet"/>
        <w:lvlText w:val="•"/>
        <w:lvlJc w:val="left"/>
        <w:pPr>
          <w:tabs>
            <w:tab w:val="left" w:pos="360"/>
          </w:tabs>
          <w:ind w:left="54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1D85FE0">
        <w:start w:val="1"/>
        <w:numFmt w:val="bullet"/>
        <w:lvlText w:val="o"/>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E726CCC">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35C654C">
        <w:start w:val="1"/>
        <w:numFmt w:val="bullet"/>
        <w:lvlText w:val="•"/>
        <w:lvlJc w:val="left"/>
        <w:pPr>
          <w:tabs>
            <w:tab w:val="left" w:pos="36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5904E8C">
        <w:start w:val="1"/>
        <w:numFmt w:val="bullet"/>
        <w:lvlText w:val="o"/>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D2458D2">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2B627B8">
        <w:start w:val="1"/>
        <w:numFmt w:val="bullet"/>
        <w:lvlText w:val="•"/>
        <w:lvlJc w:val="left"/>
        <w:pPr>
          <w:tabs>
            <w:tab w:val="left" w:pos="36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B6AFFFC">
        <w:start w:val="1"/>
        <w:numFmt w:val="bullet"/>
        <w:lvlText w:val="o"/>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CA8676E">
        <w:start w:val="1"/>
        <w:numFmt w:val="bullet"/>
        <w:lvlText w:val="§"/>
        <w:lvlJc w:val="left"/>
        <w:pPr>
          <w:tabs>
            <w:tab w:val="left" w:pos="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440E0"/>
    <w:rsid w:val="000213A3"/>
    <w:rsid w:val="0018578A"/>
    <w:rsid w:val="001C355F"/>
    <w:rsid w:val="001C506F"/>
    <w:rsid w:val="00424AE5"/>
    <w:rsid w:val="004F6E41"/>
    <w:rsid w:val="00592B9F"/>
    <w:rsid w:val="00622BFD"/>
    <w:rsid w:val="008440E0"/>
    <w:rsid w:val="00883988"/>
    <w:rsid w:val="00A10137"/>
    <w:rsid w:val="00A1725D"/>
    <w:rsid w:val="00A61C11"/>
    <w:rsid w:val="00D60073"/>
    <w:rsid w:val="00D71599"/>
    <w:rsid w:val="00EF5E46"/>
    <w:rsid w:val="00FC5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2E21F"/>
  <w15:docId w15:val="{6D4B7B14-13BB-420C-889A-BCEF52DE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pPr>
      <w:keepNext/>
      <w:outlineLvl w:val="1"/>
    </w:pPr>
    <w:rPr>
      <w:rFonts w:ascii="Helvetica" w:eastAsia="Helvetica" w:hAnsi="Helvetica" w:cs="Helvetica"/>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ascii="Calibri" w:eastAsia="Calibri" w:hAnsi="Calibri" w:cs="Calibri"/>
      <w:color w:val="000000"/>
      <w:sz w:val="24"/>
      <w:szCs w:val="24"/>
      <w:u w:color="000000"/>
    </w:rPr>
  </w:style>
  <w:style w:type="paragraph" w:customStyle="1" w:styleId="FreeForm">
    <w:name w:val="Free Form"/>
    <w:rPr>
      <w:rFonts w:cs="Arial Unicode MS"/>
      <w:color w:val="000000"/>
      <w:u w:color="000000"/>
    </w:rPr>
  </w:style>
  <w:style w:type="paragraph" w:styleId="NoSpacing">
    <w:name w:val="No Spacing"/>
    <w:rPr>
      <w:rFonts w:ascii="Tw Cen MT" w:eastAsia="Tw Cen MT" w:hAnsi="Tw Cen MT" w:cs="Tw Cen MT"/>
      <w:color w:val="000000"/>
      <w:kern w:val="24"/>
      <w:sz w:val="23"/>
      <w:szCs w:val="23"/>
      <w:u w:color="000000"/>
      <w:lang w:val="ja-JP" w:eastAsia="ja-JP"/>
    </w:rPr>
  </w:style>
  <w:style w:type="paragraph" w:styleId="TOC2">
    <w:name w:val="toc 2"/>
    <w:pPr>
      <w:tabs>
        <w:tab w:val="right" w:leader="dot" w:pos="10060"/>
      </w:tabs>
      <w:spacing w:before="240"/>
      <w:ind w:left="720"/>
    </w:pPr>
    <w:rPr>
      <w:rFonts w:ascii="Helvetica" w:eastAsia="Helvetica" w:hAnsi="Helvetica" w:cs="Helvetica"/>
      <w:b/>
      <w:bCs/>
      <w:i/>
      <w:iCs/>
      <w:color w:val="000000"/>
      <w:sz w:val="24"/>
      <w:szCs w:val="24"/>
      <w:u w:color="000000"/>
    </w:rPr>
  </w:style>
  <w:style w:type="numbering" w:customStyle="1" w:styleId="List31">
    <w:name w:val="List 31"/>
    <w:pPr>
      <w:numPr>
        <w:numId w:val="1"/>
      </w:numPr>
    </w:pPr>
  </w:style>
  <w:style w:type="numbering" w:customStyle="1" w:styleId="List21">
    <w:name w:val="List 21"/>
    <w:pPr>
      <w:numPr>
        <w:numId w:val="3"/>
      </w:numPr>
    </w:pPr>
  </w:style>
  <w:style w:type="numbering" w:customStyle="1" w:styleId="List41">
    <w:name w:val="List 41"/>
    <w:pPr>
      <w:numPr>
        <w:numId w:val="5"/>
      </w:numPr>
    </w:pPr>
  </w:style>
  <w:style w:type="numbering" w:customStyle="1" w:styleId="List51">
    <w:name w:val="List 51"/>
    <w:pPr>
      <w:numPr>
        <w:numId w:val="7"/>
      </w:numPr>
    </w:pPr>
  </w:style>
  <w:style w:type="numbering" w:customStyle="1" w:styleId="List6">
    <w:name w:val="List 6"/>
    <w:pPr>
      <w:numPr>
        <w:numId w:val="9"/>
      </w:numPr>
    </w:pPr>
  </w:style>
  <w:style w:type="numbering" w:customStyle="1" w:styleId="List7">
    <w:name w:val="List 7"/>
    <w:pPr>
      <w:numPr>
        <w:numId w:val="11"/>
      </w:numPr>
    </w:pPr>
  </w:style>
  <w:style w:type="paragraph" w:styleId="NormalWeb">
    <w:name w:val="Normal (Web)"/>
    <w:pPr>
      <w:spacing w:before="100" w:after="100"/>
    </w:pPr>
    <w:rPr>
      <w:rFonts w:cs="Arial Unicode MS"/>
      <w:color w:val="000000"/>
      <w:sz w:val="24"/>
      <w:szCs w:val="24"/>
      <w:u w:color="000000"/>
    </w:rPr>
  </w:style>
  <w:style w:type="numbering" w:customStyle="1" w:styleId="Bullet">
    <w:name w:val="Bullet"/>
    <w:pPr>
      <w:numPr>
        <w:numId w:val="15"/>
      </w:numPr>
    </w:pPr>
  </w:style>
  <w:style w:type="paragraph" w:styleId="Header">
    <w:name w:val="header"/>
    <w:basedOn w:val="Normal"/>
    <w:link w:val="HeaderChar"/>
    <w:uiPriority w:val="99"/>
    <w:unhideWhenUsed/>
    <w:rsid w:val="00622BFD"/>
    <w:pPr>
      <w:tabs>
        <w:tab w:val="center" w:pos="4680"/>
        <w:tab w:val="right" w:pos="9360"/>
      </w:tabs>
    </w:pPr>
  </w:style>
  <w:style w:type="character" w:customStyle="1" w:styleId="HeaderChar">
    <w:name w:val="Header Char"/>
    <w:basedOn w:val="DefaultParagraphFont"/>
    <w:link w:val="Header"/>
    <w:uiPriority w:val="99"/>
    <w:rsid w:val="00622B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23867">
      <w:bodyDiv w:val="1"/>
      <w:marLeft w:val="0"/>
      <w:marRight w:val="0"/>
      <w:marTop w:val="0"/>
      <w:marBottom w:val="0"/>
      <w:divBdr>
        <w:top w:val="none" w:sz="0" w:space="0" w:color="auto"/>
        <w:left w:val="none" w:sz="0" w:space="0" w:color="auto"/>
        <w:bottom w:val="none" w:sz="0" w:space="0" w:color="auto"/>
        <w:right w:val="none" w:sz="0" w:space="0" w:color="auto"/>
      </w:divBdr>
    </w:div>
    <w:div w:id="1766459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5277</Words>
  <Characters>30082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Maral Babai</cp:lastModifiedBy>
  <cp:revision>2</cp:revision>
  <dcterms:created xsi:type="dcterms:W3CDTF">2020-02-11T23:59:00Z</dcterms:created>
  <dcterms:modified xsi:type="dcterms:W3CDTF">2020-02-11T23:59:00Z</dcterms:modified>
</cp:coreProperties>
</file>